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E4" w:rsidRPr="003764E4" w:rsidRDefault="003764E4" w:rsidP="003764E4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64E4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1E9D57D" wp14:editId="52AFE1B8">
            <wp:simplePos x="0" y="0"/>
            <wp:positionH relativeFrom="margin">
              <wp:posOffset>-530225</wp:posOffset>
            </wp:positionH>
            <wp:positionV relativeFrom="margin">
              <wp:posOffset>156210</wp:posOffset>
            </wp:positionV>
            <wp:extent cx="1275715" cy="1704975"/>
            <wp:effectExtent l="0" t="0" r="635" b="9525"/>
            <wp:wrapSquare wrapText="bothSides"/>
            <wp:docPr id="1" name="Рисунок 1" descr="Фотоотчеты / Портал образования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ы / Портал образования Ч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horzAnchor="page" w:tblpX="1" w:tblpY="1365"/>
        <w:tblW w:w="15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2"/>
        <w:gridCol w:w="96"/>
        <w:gridCol w:w="2730"/>
      </w:tblGrid>
      <w:tr w:rsidR="003764E4" w:rsidRPr="003764E4" w:rsidTr="003764E4"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64E4" w:rsidRDefault="003764E4" w:rsidP="003764E4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764E4" w:rsidRDefault="003764E4" w:rsidP="003764E4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764E4" w:rsidRDefault="003764E4" w:rsidP="003764E4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pPr w:leftFromText="180" w:rightFromText="180" w:vertAnchor="text" w:horzAnchor="margin" w:tblpY="1200"/>
              <w:tblOverlap w:val="never"/>
              <w:tblW w:w="151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1"/>
              <w:gridCol w:w="7506"/>
              <w:gridCol w:w="4055"/>
            </w:tblGrid>
            <w:tr w:rsidR="000C5F77" w:rsidRPr="003764E4" w:rsidTr="000C5F77"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764E4" w:rsidRPr="003764E4" w:rsidRDefault="000C5F77" w:rsidP="000C5F77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64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  <w:tc>
                <w:tcPr>
                  <w:tcW w:w="7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C5F77" w:rsidRPr="003764E4" w:rsidRDefault="000C5F77" w:rsidP="000C5F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64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П</w:t>
                  </w:r>
                  <w:r w:rsidRPr="003764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ротягивает руку помощи!</w:t>
                  </w:r>
                </w:p>
                <w:p w:rsidR="000C5F77" w:rsidRPr="003764E4" w:rsidRDefault="000C5F77" w:rsidP="000C5F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64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Р</w:t>
                  </w:r>
                  <w:r w:rsidRPr="003764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ешает социальные проблемы!</w:t>
                  </w:r>
                </w:p>
                <w:p w:rsidR="000C5F77" w:rsidRPr="003764E4" w:rsidRDefault="000C5F77" w:rsidP="000C5F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64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О</w:t>
                  </w:r>
                  <w:r w:rsidRPr="003764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тстаивает права и интересы человека труда!</w:t>
                  </w:r>
                </w:p>
                <w:p w:rsidR="000C5F77" w:rsidRPr="003764E4" w:rsidRDefault="000C5F77" w:rsidP="000C5F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64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Ф</w:t>
                  </w:r>
                  <w:r w:rsidRPr="003764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ормирует основные требования к работодателю!</w:t>
                  </w:r>
                </w:p>
                <w:p w:rsidR="000C5F77" w:rsidRPr="003764E4" w:rsidRDefault="000C5F77" w:rsidP="000C5F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64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С</w:t>
                  </w:r>
                  <w:r w:rsidRPr="003764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одействует росту заработной платы!</w:t>
                  </w:r>
                </w:p>
                <w:p w:rsidR="000C5F77" w:rsidRPr="003764E4" w:rsidRDefault="000C5F77" w:rsidP="000C5F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64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О</w:t>
                  </w:r>
                  <w:r w:rsidRPr="003764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существляет реальную помощь при аттестации!</w:t>
                  </w:r>
                </w:p>
                <w:p w:rsidR="000C5F77" w:rsidRPr="003764E4" w:rsidRDefault="000C5F77" w:rsidP="000C5F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64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Ю</w:t>
                  </w:r>
                  <w:r w:rsidRPr="003764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ридически поддерживает и защищает!</w:t>
                  </w:r>
                </w:p>
                <w:p w:rsidR="000C5F77" w:rsidRPr="003764E4" w:rsidRDefault="000C5F77" w:rsidP="000C5F7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64E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З</w:t>
                  </w:r>
                  <w:r w:rsidRPr="003764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нает, что делать!</w:t>
                  </w:r>
                </w:p>
              </w:tc>
              <w:tc>
                <w:tcPr>
                  <w:tcW w:w="4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764E4" w:rsidRPr="003764E4" w:rsidRDefault="000C5F77" w:rsidP="000C5F77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764E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3764E4" w:rsidRPr="003764E4" w:rsidRDefault="003764E4" w:rsidP="003764E4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64E4" w:rsidRPr="003764E4" w:rsidRDefault="003764E4" w:rsidP="003764E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64E4" w:rsidRPr="003764E4" w:rsidRDefault="003764E4" w:rsidP="003764E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64E4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9AB4C3F" wp14:editId="5B98D9D6">
                  <wp:extent cx="1666875" cy="2514600"/>
                  <wp:effectExtent l="0" t="0" r="9525" b="0"/>
                  <wp:docPr id="2" name="Рисунок 2" descr="http://mdou74.edu.yar.ru/images/sotrudniki_dou/kruchkova_n_a_w175_h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ou74.edu.yar.ru/images/sotrudniki_dou/kruchkova_n_a_w175_h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4E4" w:rsidRPr="003764E4" w:rsidRDefault="003764E4" w:rsidP="000C5F77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76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Сила профсоюза  – в ее массовости, в сплоченности членов, в энергичном и принципиальном профсоюзном </w:t>
      </w:r>
      <w:r w:rsidR="000C5F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комитете, который:</w:t>
      </w:r>
    </w:p>
    <w:p w:rsidR="000C5F77" w:rsidRDefault="000C5F77" w:rsidP="006743F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«</w:t>
      </w:r>
      <w:r w:rsidR="003764E4" w:rsidRPr="003764E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Сегодня, как никогда, людям важно чувствовать себя защищёнными: сохранить свою работу, получать  достойную зарплату, иметь безопасные условия труда. Только вместе, в союзе, мы будем сильн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ее и увереннее в завтрашнем дне»</w:t>
      </w:r>
    </w:p>
    <w:p w:rsidR="006743F1" w:rsidRPr="003764E4" w:rsidRDefault="006743F1" w:rsidP="006743F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C5F77" w:rsidRDefault="003764E4" w:rsidP="00674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4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Главная задача профсоюзного комитета</w:t>
      </w:r>
      <w:r w:rsidRPr="003764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  <w:r w:rsidRPr="003764E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социальная защита членов профсоюза.</w:t>
      </w:r>
      <w:r w:rsidR="006743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76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Гарантом социальных и трудовых прав сотрудников является коллективный договор.</w:t>
      </w:r>
    </w:p>
    <w:p w:rsidR="006743F1" w:rsidRDefault="006743F1" w:rsidP="00674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43F1" w:rsidRDefault="006743F1" w:rsidP="00674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43F1" w:rsidRPr="003764E4" w:rsidRDefault="006743F1" w:rsidP="00674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64E4" w:rsidRPr="003764E4" w:rsidRDefault="003764E4" w:rsidP="006743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764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Задачи первичной профсоюзной организации</w:t>
      </w:r>
    </w:p>
    <w:p w:rsidR="003764E4" w:rsidRDefault="003764E4" w:rsidP="006743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3764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М</w:t>
      </w:r>
      <w:r w:rsidR="000C5F77" w:rsidRPr="000C5F7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А</w:t>
      </w:r>
      <w:r w:rsidRPr="003764E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ДОУ </w:t>
      </w:r>
      <w:r w:rsidR="00A06D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ДСКВ «</w:t>
      </w:r>
      <w:proofErr w:type="gramStart"/>
      <w:r w:rsidR="00A06D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Сказка»  на</w:t>
      </w:r>
      <w:proofErr w:type="gramEnd"/>
      <w:r w:rsidR="00A06D5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2023 - 2024 учебный</w:t>
      </w:r>
      <w:r w:rsidR="00481C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год</w:t>
      </w:r>
    </w:p>
    <w:p w:rsidR="000C5F77" w:rsidRPr="003764E4" w:rsidRDefault="000C5F77" w:rsidP="006743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3764E4" w:rsidRPr="003764E4" w:rsidRDefault="003764E4" w:rsidP="006743F1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Активизировать работу профсоюзной организации по представительству и защите интересов членов профкома, повышению социальной защищённости работников ДОУ.</w:t>
      </w:r>
    </w:p>
    <w:p w:rsidR="003764E4" w:rsidRPr="003764E4" w:rsidRDefault="003764E4" w:rsidP="006743F1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Содействовать в улучшении материального положения, укрепления здоровья работников ДОУ в создании условий для повышения их квалификации, проведения досуга.</w:t>
      </w:r>
    </w:p>
    <w:p w:rsidR="00304599" w:rsidRDefault="003764E4" w:rsidP="00304599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4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Укреплять и развивать профессиональную солидарность.</w:t>
      </w:r>
    </w:p>
    <w:p w:rsidR="003764E4" w:rsidRPr="003764E4" w:rsidRDefault="00F05021" w:rsidP="00304599">
      <w:p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A6DB9D5" wp14:editId="7E7EDD5E">
            <wp:simplePos x="1076325" y="1047750"/>
            <wp:positionH relativeFrom="margin">
              <wp:align>left</wp:align>
            </wp:positionH>
            <wp:positionV relativeFrom="margin">
              <wp:align>top</wp:align>
            </wp:positionV>
            <wp:extent cx="1171575" cy="1562100"/>
            <wp:effectExtent l="0" t="0" r="9525" b="0"/>
            <wp:wrapSquare wrapText="bothSides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4E4" w:rsidRPr="003764E4" w:rsidRDefault="003764E4" w:rsidP="003764E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764E4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6F7182" w:rsidRDefault="006F7182" w:rsidP="006F7182">
      <w:p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F7182" w:rsidRPr="00304599" w:rsidRDefault="006F7182" w:rsidP="006F71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45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работы первичной профсоюзной организации  профсоюзной организации МАДОУ ДСКВ «Сказка» </w:t>
      </w:r>
    </w:p>
    <w:p w:rsidR="006F7182" w:rsidRDefault="00A06D5F" w:rsidP="006F71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2023-2024</w:t>
      </w:r>
      <w:r w:rsidR="006F7182" w:rsidRPr="003045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304599" w:rsidRPr="00304599" w:rsidRDefault="00304599" w:rsidP="006F718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7182" w:rsidRDefault="006F7182" w:rsidP="006F7182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Раздел. Профсоюзные собрания</w:t>
      </w:r>
    </w:p>
    <w:tbl>
      <w:tblPr>
        <w:tblStyle w:val="a7"/>
        <w:tblW w:w="10136" w:type="dxa"/>
        <w:tblInd w:w="-672" w:type="dxa"/>
        <w:tblLook w:val="04A0" w:firstRow="1" w:lastRow="0" w:firstColumn="1" w:lastColumn="0" w:noHBand="0" w:noVBand="1"/>
      </w:tblPr>
      <w:tblGrid>
        <w:gridCol w:w="7726"/>
        <w:gridCol w:w="2410"/>
      </w:tblGrid>
      <w:tr w:rsidR="006F7182" w:rsidTr="006F7182">
        <w:trPr>
          <w:trHeight w:val="319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F7182" w:rsidTr="006F7182">
        <w:trPr>
          <w:trHeight w:val="1553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Отчет председателя профсоюзного комитета первичной профсоюзной организации о проделанной </w:t>
            </w:r>
            <w:r w:rsidR="00A06D5F">
              <w:rPr>
                <w:rFonts w:ascii="Times New Roman" w:hAnsi="Times New Roman" w:cs="Times New Roman"/>
                <w:sz w:val="28"/>
                <w:szCs w:val="28"/>
              </w:rPr>
              <w:t>работе за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выполнения</w:t>
            </w:r>
            <w:r w:rsidR="00A06D5F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договора за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7182" w:rsidTr="006F7182">
        <w:trPr>
          <w:trHeight w:val="783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выполнении Соглашения между профсоюзной организации и администрацией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7182" w:rsidTr="006F7182">
        <w:trPr>
          <w:trHeight w:val="1634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работе профсоюзного комитета и администрации образовательного учреждения по соблюдению трудового законодательства.</w:t>
            </w:r>
          </w:p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мерах по совершенствованию профсоюзной работы в первичной профсоюзной организации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F7182" w:rsidRDefault="006F7182" w:rsidP="006F7182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7182" w:rsidRDefault="006F7182" w:rsidP="006F7182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Раздел. Заседания профсоюзного комитета ДОУ</w:t>
      </w:r>
    </w:p>
    <w:tbl>
      <w:tblPr>
        <w:tblStyle w:val="a7"/>
        <w:tblW w:w="10136" w:type="dxa"/>
        <w:tblInd w:w="-672" w:type="dxa"/>
        <w:tblLook w:val="04A0" w:firstRow="1" w:lastRow="0" w:firstColumn="1" w:lastColumn="0" w:noHBand="0" w:noVBand="1"/>
      </w:tblPr>
      <w:tblGrid>
        <w:gridCol w:w="7726"/>
        <w:gridCol w:w="2410"/>
      </w:tblGrid>
      <w:tr w:rsidR="006F7182" w:rsidTr="006F7182">
        <w:trPr>
          <w:trHeight w:val="319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F7182" w:rsidTr="006F7182">
        <w:trPr>
          <w:trHeight w:val="35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Провести заседание ПК «О готовности ДОУ к </w:t>
            </w:r>
            <w:r w:rsidR="00481C1B">
              <w:rPr>
                <w:bCs/>
                <w:color w:val="000000"/>
                <w:sz w:val="28"/>
                <w:szCs w:val="28"/>
              </w:rPr>
              <w:t>учебному 2022-2023</w:t>
            </w:r>
            <w:r>
              <w:rPr>
                <w:bCs/>
                <w:color w:val="000000"/>
                <w:sz w:val="28"/>
                <w:szCs w:val="28"/>
              </w:rPr>
              <w:t xml:space="preserve"> году».</w:t>
            </w:r>
          </w:p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Проанализировать данные социального паспорта первичной профсоюзной организации.</w:t>
            </w:r>
          </w:p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Составить план рабо</w:t>
            </w:r>
            <w:r w:rsidR="00A06D5F">
              <w:rPr>
                <w:bCs/>
                <w:color w:val="000000"/>
                <w:sz w:val="28"/>
                <w:szCs w:val="28"/>
              </w:rPr>
              <w:t>ты профсоюзного комитета на 2023-2024</w:t>
            </w:r>
            <w:r w:rsidR="00481C1B">
              <w:rPr>
                <w:bCs/>
                <w:color w:val="000000"/>
                <w:sz w:val="28"/>
                <w:szCs w:val="28"/>
              </w:rPr>
              <w:t xml:space="preserve"> учебный </w:t>
            </w:r>
            <w:r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6F7182" w:rsidTr="006F7182">
        <w:trPr>
          <w:trHeight w:val="27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Провести заседание ПК «О готовности ДОУ к зимнему периоду»:</w:t>
            </w:r>
          </w:p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выполнении пунктов коллективного договора (комиссия по социально – трудовым вопросам, уполномоченный по охране труда).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F7182" w:rsidTr="006F7182">
        <w:trPr>
          <w:trHeight w:val="27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Провести заседание ПК «О выполнении соглашения по улучшению условий и охраны труда».</w:t>
            </w:r>
          </w:p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2. Проверить правильность взимания членских взносов.</w:t>
            </w:r>
          </w:p>
          <w:p w:rsidR="006F7182" w:rsidRDefault="006F7182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Отчет о работе комиссии по информационной работе.</w:t>
            </w:r>
          </w:p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 Совместно с администрацией провести проверку соблюдения теплового режима в учебных помещениях (комиссия по охране труда)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6F7182" w:rsidTr="006F7182">
        <w:trPr>
          <w:trHeight w:val="27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1. Отчет комиссии по культурно-массовой работе, работе с ветеранами.</w:t>
            </w:r>
          </w:p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Подготовка к новогодней елке для детей членов профсоюза.</w:t>
            </w:r>
          </w:p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Подготовка новогоднего вечера для работников детского сада.</w:t>
            </w:r>
          </w:p>
          <w:p w:rsidR="006F7182" w:rsidRDefault="006F7182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4.Проконтролировать составление графика отпусков на новый календарный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F7182" w:rsidTr="006F7182">
        <w:trPr>
          <w:trHeight w:val="27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2" w:rsidRDefault="006F7182">
            <w:pPr>
              <w:pStyle w:val="a5"/>
              <w:ind w:left="360" w:hanging="36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Проанализовать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Соглашение с администрацией по улучшению условий труда на текущий год.</w:t>
            </w:r>
          </w:p>
          <w:p w:rsidR="006F7182" w:rsidRDefault="006F7182">
            <w:pPr>
              <w:pStyle w:val="a5"/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6F7182" w:rsidTr="006F7182">
        <w:trPr>
          <w:trHeight w:val="27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ind w:left="360" w:hanging="36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Отчет комиссии по социально – бытовым вопросам «О выполнении трудового законодательства при приеме на работу, заключение трудового договора, дополнительных соглашений к трудовому договору».</w:t>
            </w:r>
          </w:p>
          <w:p w:rsidR="006F7182" w:rsidRDefault="006F7182">
            <w:pPr>
              <w:pStyle w:val="a5"/>
              <w:ind w:left="360" w:hanging="36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 Провести анализ и работу с заявлениями и обращениями членов профсоюза.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F7182" w:rsidTr="006F7182">
        <w:trPr>
          <w:trHeight w:val="27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ind w:left="360" w:hanging="36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Провести заседание ПК ««О работе администрации и профкома по проведению аттестации педагогических работников в образова</w:t>
            </w:r>
            <w:r w:rsidR="00A06D5F">
              <w:rPr>
                <w:bCs/>
                <w:color w:val="000000"/>
                <w:sz w:val="28"/>
                <w:szCs w:val="28"/>
              </w:rPr>
              <w:t>тельном учреждении в 2023-2024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</w:rPr>
              <w:t xml:space="preserve"> учебном году».</w:t>
            </w:r>
          </w:p>
          <w:p w:rsidR="006F7182" w:rsidRDefault="006F7182">
            <w:pPr>
              <w:pStyle w:val="a5"/>
              <w:ind w:left="360" w:hanging="36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2.Анализ проверки соблюдения светового, теплового режимов, условия для подготовки к работе (комиссия по охране труда).</w:t>
            </w:r>
          </w:p>
          <w:p w:rsidR="006F7182" w:rsidRDefault="006F7182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Подготовка к отчетно-выборному собранию.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F7182" w:rsidTr="006F7182">
        <w:trPr>
          <w:trHeight w:val="272"/>
        </w:trPr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 Проверка  выполнения принятых решений на профсо</w:t>
            </w:r>
            <w:r w:rsidR="00304599">
              <w:rPr>
                <w:bCs/>
                <w:color w:val="000000"/>
                <w:sz w:val="28"/>
                <w:szCs w:val="28"/>
              </w:rPr>
              <w:t>юзных собраниях и заседаниях ПК.</w:t>
            </w:r>
          </w:p>
          <w:p w:rsidR="006F7182" w:rsidRDefault="00304599">
            <w:pPr>
              <w:pStyle w:val="a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6F7182">
              <w:rPr>
                <w:bCs/>
                <w:color w:val="000000"/>
                <w:sz w:val="28"/>
                <w:szCs w:val="28"/>
              </w:rPr>
              <w:t>. Анализ оформления и хранения профсоюзной документации</w:t>
            </w:r>
          </w:p>
          <w:p w:rsidR="006F7182" w:rsidRDefault="00304599">
            <w:pPr>
              <w:pStyle w:val="a5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6F7182">
              <w:rPr>
                <w:bCs/>
                <w:color w:val="000000"/>
                <w:sz w:val="28"/>
                <w:szCs w:val="28"/>
              </w:rPr>
              <w:t>. Анализ оказания материальной помощи членам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6F7182" w:rsidRPr="00304599" w:rsidRDefault="006F7182" w:rsidP="00481C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182" w:rsidRDefault="006F7182" w:rsidP="006F7182">
      <w:pPr>
        <w:pStyle w:val="a6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Раздел. Общие мероприятия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7655"/>
        <w:gridCol w:w="2410"/>
      </w:tblGrid>
      <w:tr w:rsidR="006F7182" w:rsidTr="00304599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F7182" w:rsidTr="00304599">
        <w:trPr>
          <w:trHeight w:val="83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и привести в соответствие делопроизводство первичной профсоюзной организации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7182" w:rsidTr="00304599">
        <w:trPr>
          <w:trHeight w:val="97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списка детей профсоюза на новогодние подарки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48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5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6F7182" w:rsidTr="00304599">
        <w:trPr>
          <w:trHeight w:val="5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стат.отчета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паспорта первичной профсоюзной организации, социальный разрез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F7182" w:rsidTr="00304599">
        <w:trPr>
          <w:trHeight w:val="6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социального паспорта профсоюзной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7182" w:rsidTr="00304599">
        <w:trPr>
          <w:trHeight w:val="12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членов профсоюзной организации с нормативными документами по вопросам оплаты и стимулирования труда, предоставления отпусков и пенсионного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304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="006F7182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6F7182" w:rsidTr="00304599">
        <w:trPr>
          <w:trHeight w:val="93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дополнительных соглашений к трудовым договорам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48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="006F7182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6F7182" w:rsidTr="00304599">
        <w:trPr>
          <w:trHeight w:val="95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перечня документов по охране труда, наличие, хранение, ведение которых организовано 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F7182" w:rsidTr="00304599">
        <w:trPr>
          <w:trHeight w:val="9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содержания профсоюзного уголка в соответствии с произошедшими событиями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481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 w:rsidR="006F7182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</w:tr>
      <w:tr w:rsidR="006F7182" w:rsidTr="00304599">
        <w:trPr>
          <w:trHeight w:val="69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записей в трудовых книжках, трудовых договорах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6 месяцев</w:t>
            </w:r>
          </w:p>
        </w:tc>
      </w:tr>
      <w:tr w:rsidR="006F7182" w:rsidTr="00304599">
        <w:trPr>
          <w:trHeight w:val="75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сверку учета членов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</w:tr>
      <w:tr w:rsidR="006F7182" w:rsidTr="00304599">
        <w:trPr>
          <w:trHeight w:val="7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bCs/>
                <w:color w:val="000000"/>
                <w:sz w:val="28"/>
                <w:szCs w:val="22"/>
              </w:rPr>
              <w:t>Составить перечень юбилейных, праздничных, знаменательных дат для дошкольного учреждения.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F7182" w:rsidTr="00304599">
        <w:trPr>
          <w:trHeight w:val="163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Подготовить праздничное мероприятие посвященное дню Дошкольного работника, дню пожилых людей,23 февраля, 8 марта, новогоднего праздника. Поздравление сотрудников с днем повара и медицинского работника</w:t>
            </w:r>
            <w:r w:rsidR="00481C1B">
              <w:rPr>
                <w:bCs/>
                <w:color w:val="000000"/>
                <w:sz w:val="28"/>
                <w:szCs w:val="22"/>
              </w:rPr>
              <w:t>.</w:t>
            </w:r>
          </w:p>
          <w:p w:rsidR="00481C1B" w:rsidRDefault="00481C1B" w:rsidP="00481C1B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 xml:space="preserve">Организовывать </w:t>
            </w:r>
            <w:r w:rsidR="006F7182">
              <w:rPr>
                <w:bCs/>
                <w:color w:val="000000"/>
                <w:sz w:val="28"/>
                <w:szCs w:val="22"/>
              </w:rPr>
              <w:t>поздравления ветеранов педагогического труда и обслуживающего персонала</w:t>
            </w:r>
            <w:r>
              <w:rPr>
                <w:bCs/>
                <w:color w:val="000000"/>
                <w:sz w:val="28"/>
                <w:szCs w:val="22"/>
              </w:rPr>
              <w:t>.</w:t>
            </w:r>
          </w:p>
          <w:p w:rsidR="006F7182" w:rsidRDefault="006F7182" w:rsidP="00481C1B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 xml:space="preserve">Поздравлять ветеранов </w:t>
            </w:r>
            <w:r w:rsidR="00481C1B">
              <w:rPr>
                <w:bCs/>
                <w:color w:val="000000"/>
                <w:sz w:val="28"/>
                <w:szCs w:val="22"/>
              </w:rPr>
              <w:t>ВОВ  с Днем П</w:t>
            </w:r>
            <w:r>
              <w:rPr>
                <w:bCs/>
                <w:color w:val="000000"/>
                <w:sz w:val="28"/>
                <w:szCs w:val="22"/>
              </w:rPr>
              <w:t>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F7182" w:rsidTr="00304599">
        <w:trPr>
          <w:trHeight w:val="8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Принимать активное участ</w:t>
            </w:r>
            <w:r w:rsidR="00481C1B">
              <w:rPr>
                <w:bCs/>
                <w:color w:val="000000"/>
                <w:sz w:val="28"/>
                <w:szCs w:val="22"/>
              </w:rPr>
              <w:t xml:space="preserve">ие в организации </w:t>
            </w:r>
            <w:r>
              <w:rPr>
                <w:bCs/>
                <w:color w:val="000000"/>
                <w:sz w:val="28"/>
                <w:szCs w:val="22"/>
              </w:rPr>
              <w:t>субботников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</w:t>
            </w:r>
          </w:p>
        </w:tc>
      </w:tr>
      <w:tr w:rsidR="006F7182" w:rsidTr="00304599">
        <w:trPr>
          <w:trHeight w:val="6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82" w:rsidRDefault="006F7182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  <w:r>
              <w:rPr>
                <w:bCs/>
                <w:color w:val="000000"/>
                <w:sz w:val="28"/>
                <w:szCs w:val="22"/>
              </w:rPr>
              <w:t>Участие в городских спортивных мероприятиях</w:t>
            </w:r>
          </w:p>
          <w:p w:rsidR="006F7182" w:rsidRDefault="006F7182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82" w:rsidRDefault="006F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40D00" w:rsidRDefault="00140D00"/>
    <w:sectPr w:rsidR="0014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B65"/>
    <w:multiLevelType w:val="multilevel"/>
    <w:tmpl w:val="7E92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4B0DE6"/>
    <w:multiLevelType w:val="multilevel"/>
    <w:tmpl w:val="BFB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880E23"/>
    <w:multiLevelType w:val="multilevel"/>
    <w:tmpl w:val="004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2D29F2"/>
    <w:multiLevelType w:val="multilevel"/>
    <w:tmpl w:val="AC82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577CD8"/>
    <w:multiLevelType w:val="hybridMultilevel"/>
    <w:tmpl w:val="97AE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347E"/>
    <w:multiLevelType w:val="multilevel"/>
    <w:tmpl w:val="180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1F"/>
    <w:rsid w:val="000C5F77"/>
    <w:rsid w:val="00140D00"/>
    <w:rsid w:val="00283DEE"/>
    <w:rsid w:val="00304599"/>
    <w:rsid w:val="003764E4"/>
    <w:rsid w:val="003D1E1F"/>
    <w:rsid w:val="00481C1B"/>
    <w:rsid w:val="0063549F"/>
    <w:rsid w:val="006743F1"/>
    <w:rsid w:val="006F7182"/>
    <w:rsid w:val="00A06D5F"/>
    <w:rsid w:val="00D063D5"/>
    <w:rsid w:val="00DC1698"/>
    <w:rsid w:val="00F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1B84"/>
  <w15:docId w15:val="{4D95B0D6-E973-450C-866F-F401004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F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7182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F71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54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509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618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1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59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4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95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93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2967-7619-42A2-9EF9-79047924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 Windows</cp:lastModifiedBy>
  <cp:revision>7</cp:revision>
  <cp:lastPrinted>2017-12-14T08:21:00Z</cp:lastPrinted>
  <dcterms:created xsi:type="dcterms:W3CDTF">2017-12-14T07:29:00Z</dcterms:created>
  <dcterms:modified xsi:type="dcterms:W3CDTF">2023-10-02T05:30:00Z</dcterms:modified>
</cp:coreProperties>
</file>