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00" w:rsidRPr="003F5600" w:rsidRDefault="00252D45" w:rsidP="003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Аннотации</w:t>
      </w:r>
      <w:r w:rsidR="003F5600" w:rsidRPr="003F5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 рабочим образовательным программам специалистов</w:t>
      </w:r>
    </w:p>
    <w:p w:rsidR="003F5600" w:rsidRDefault="009B534D" w:rsidP="003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МАДОУ ДСКВ «Сказка» на 2022-2023</w:t>
      </w:r>
      <w:r w:rsidR="003F5600" w:rsidRPr="003F560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учебный год</w:t>
      </w:r>
    </w:p>
    <w:p w:rsidR="00252D45" w:rsidRPr="003F5600" w:rsidRDefault="00252D45" w:rsidP="003F56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141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8"/>
        <w:gridCol w:w="7899"/>
        <w:gridCol w:w="1843"/>
        <w:gridCol w:w="2251"/>
      </w:tblGrid>
      <w:tr w:rsidR="00CF57AD" w:rsidRPr="00CF57AD" w:rsidTr="00CF57AD">
        <w:tc>
          <w:tcPr>
            <w:tcW w:w="2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рабочей программы</w:t>
            </w:r>
          </w:p>
        </w:tc>
        <w:tc>
          <w:tcPr>
            <w:tcW w:w="7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Аннотация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2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Авторы</w:t>
            </w:r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образовательная программа педагога-психолога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педагога–психолога направлена на поиск эффективных путей формирования психологического здоровья дошкольников. Содержание программы нацелено на  сохранение и укрепление здоровья воспитанников, а так же  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5600" w:rsidRPr="00CF57AD" w:rsidRDefault="003F5600" w:rsidP="003F560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– психолог – Смолич А.И.</w:t>
            </w:r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образовательная программа по физической культуре 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инструктора по физической культуре ориентирована на решение задач, направленных на укрепление здоровья ребенка и его физическое воспитание. Материалы, представленные в программах, ориентированы на орган</w:t>
            </w:r>
            <w:r w:rsidR="00252D45"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изацию работы с детьми от 2</w:t>
            </w: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8 лет. Программа направлена на воспитание основ культуры здоровья, формирование представлений ребенка о себе и о здоровом образе жизни, правилах безопасного поведения, гигиены, охраны здоровья.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252D4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736835"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</w:t>
            </w:r>
          </w:p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9B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Бутова О.В.</w:t>
            </w:r>
            <w:bookmarkStart w:id="0" w:name="_GoBack"/>
            <w:bookmarkEnd w:id="0"/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образовательная программа по физической культуре (плавание) 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разработана с учетом возрастных и индивидуальных особенностей среднего, старшего и подготовительного возраста групп общеразвивающей и компенсирующей направленности.</w:t>
            </w:r>
          </w:p>
          <w:p w:rsidR="00736835" w:rsidRPr="00CF57AD" w:rsidRDefault="00736835" w:rsidP="00DF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основе рабочей программы лежит программа «Обучение плаванию в детском саду»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Т.И.Осокина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Е.А. Тимофеева, Т.Л.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Богина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835" w:rsidRPr="00CF57AD" w:rsidRDefault="00736835" w:rsidP="00DF5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направлена на развитие физического развития детей и навыков обучению плавания. При обучении детей плаванию используются игровые упражнения (упражнения на дыхание, скольжение на груди, скольжение на спине, скольжение на груди с работой ног, скольжение на спине с работой ног, плавание любым способом).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34D" w:rsidRPr="00CF57AD" w:rsidRDefault="00736835" w:rsidP="009B53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физической культуре (плавание)- </w:t>
            </w:r>
            <w:r w:rsidR="009B53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Хусаинова Э.И.</w:t>
            </w:r>
          </w:p>
          <w:p w:rsidR="00736835" w:rsidRPr="00CF57AD" w:rsidRDefault="00736835" w:rsidP="00DF5B7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Рабочая образовательная программа по музыке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4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Рабочая программа музыкального руководителя ориентирована на основную идею –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гуманизация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приоритет воспитания общечеловеческих ценностей: добра, красоты, истины,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самоценности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дошкольного детства. Музыкальное воспитание в ДОУ осуществляется на основе программы «Музыкальные шедевры» О.П.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Радыновой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736835" w:rsidRPr="00CF57AD" w:rsidRDefault="00736835" w:rsidP="00D41B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 программа разработана с учетом основных принципов, требований к организации и содержанию различных видов музыкальной деятельности в ДОУ, возрастных особенностях детей.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руководители –</w:t>
            </w:r>
          </w:p>
          <w:p w:rsidR="00736835" w:rsidRPr="00CF57AD" w:rsidRDefault="00736835" w:rsidP="00D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Кирилова Т.Г., Кривошеева З.З.</w:t>
            </w:r>
          </w:p>
          <w:p w:rsidR="00736835" w:rsidRPr="00CF57AD" w:rsidRDefault="00736835" w:rsidP="00D41BC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F57AD" w:rsidRPr="00CF57AD" w:rsidTr="00CF57AD">
        <w:tc>
          <w:tcPr>
            <w:tcW w:w="21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6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Рабочие программы учителя - логопеда</w:t>
            </w:r>
          </w:p>
        </w:tc>
        <w:tc>
          <w:tcPr>
            <w:tcW w:w="789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CF57AD">
            <w:pPr>
              <w:pStyle w:val="a5"/>
              <w:spacing w:line="276" w:lineRule="auto"/>
              <w:jc w:val="both"/>
            </w:pPr>
            <w:r w:rsidRPr="00CF57AD">
              <w:rPr>
                <w:rFonts w:eastAsia="Times New Roman"/>
                <w:sz w:val="20"/>
                <w:szCs w:val="20"/>
              </w:rPr>
              <w:t xml:space="preserve">Рабочие программы учителей-логопедов составлены  с учетом профиля комбинированных групп, возраста воспитанников, на основе современной коррекционно-развивающей программы: Н. В. </w:t>
            </w:r>
            <w:proofErr w:type="spellStart"/>
            <w:r w:rsidRPr="00CF57AD">
              <w:rPr>
                <w:rFonts w:eastAsia="Times New Roman"/>
                <w:sz w:val="20"/>
                <w:szCs w:val="20"/>
              </w:rPr>
              <w:t>Нищева</w:t>
            </w:r>
            <w:proofErr w:type="spellEnd"/>
            <w:r w:rsidRPr="00CF57AD">
              <w:rPr>
                <w:rFonts w:eastAsia="Times New Roman"/>
                <w:sz w:val="20"/>
                <w:szCs w:val="20"/>
              </w:rPr>
              <w:t xml:space="preserve"> «Вариативная примерная адаптированная основная образовательная программа коррекционно-развивающей работы  для детей с общим недоразвитием речи (с 3 до 7 лет)».</w:t>
            </w:r>
          </w:p>
          <w:p w:rsidR="00736835" w:rsidRPr="00CF57AD" w:rsidRDefault="00736835" w:rsidP="00D63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рабочей программы -  построение системы коррекционно-развивающей работы в компенсирующих группах для детей с общим недоразвитием речи в возрасте с 5 до 8 лет.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6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5-6 лет</w:t>
            </w:r>
          </w:p>
          <w:p w:rsidR="00736835" w:rsidRPr="00CF57AD" w:rsidRDefault="00736835" w:rsidP="00D6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6-8 лет </w:t>
            </w:r>
          </w:p>
          <w:p w:rsidR="00736835" w:rsidRPr="00CF57AD" w:rsidRDefault="00736835" w:rsidP="00D6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комбинированной направленности</w:t>
            </w:r>
          </w:p>
        </w:tc>
        <w:tc>
          <w:tcPr>
            <w:tcW w:w="22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D632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  <w:r w:rsidR="00CC1B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</w:t>
            </w: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логопед –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Бырдина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736835" w:rsidP="00CC1B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Рабочая образовательная </w:t>
            </w: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программа </w:t>
            </w:r>
            <w:r w:rsidR="00CC1B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1B7D" w:rsidRPr="00CF57AD" w:rsidRDefault="00736835" w:rsidP="00CC1B7D">
            <w:pPr>
              <w:pStyle w:val="a5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F57AD">
              <w:rPr>
                <w:rFonts w:eastAsia="Times New Roman"/>
                <w:sz w:val="20"/>
                <w:szCs w:val="20"/>
              </w:rPr>
              <w:lastRenderedPageBreak/>
              <w:t> </w:t>
            </w:r>
            <w:r w:rsidR="00CC1B7D">
              <w:rPr>
                <w:rFonts w:eastAsia="Times New Roman"/>
                <w:sz w:val="20"/>
                <w:szCs w:val="20"/>
              </w:rPr>
              <w:t>Рабочая программа учителя-дефектолога составлена</w:t>
            </w:r>
            <w:r w:rsidR="00CC1B7D" w:rsidRPr="00CF57AD">
              <w:rPr>
                <w:rFonts w:eastAsia="Times New Roman"/>
                <w:sz w:val="20"/>
                <w:szCs w:val="20"/>
              </w:rPr>
              <w:t xml:space="preserve">  с учетом профиля </w:t>
            </w:r>
            <w:r w:rsidR="00CC1B7D" w:rsidRPr="00CF57AD">
              <w:rPr>
                <w:rFonts w:eastAsia="Times New Roman"/>
                <w:sz w:val="20"/>
                <w:szCs w:val="20"/>
              </w:rPr>
              <w:lastRenderedPageBreak/>
              <w:t>комбинированных групп, возраста воспитанников,</w:t>
            </w:r>
            <w:r w:rsidR="00CC1B7D">
              <w:rPr>
                <w:rFonts w:eastAsia="Times New Roman"/>
                <w:sz w:val="20"/>
                <w:szCs w:val="20"/>
              </w:rPr>
              <w:t xml:space="preserve"> на основе современных коррекционно-развивающих программ</w:t>
            </w:r>
            <w:r w:rsidR="00CC1B7D" w:rsidRPr="00CF57AD">
              <w:rPr>
                <w:rFonts w:eastAsia="Times New Roman"/>
                <w:sz w:val="20"/>
                <w:szCs w:val="20"/>
              </w:rPr>
              <w:t xml:space="preserve">: Н. В. </w:t>
            </w:r>
            <w:proofErr w:type="spellStart"/>
            <w:r w:rsidR="00CC1B7D" w:rsidRPr="00CF57AD">
              <w:rPr>
                <w:rFonts w:eastAsia="Times New Roman"/>
                <w:sz w:val="20"/>
                <w:szCs w:val="20"/>
              </w:rPr>
              <w:t>Нищева</w:t>
            </w:r>
            <w:proofErr w:type="spellEnd"/>
            <w:r w:rsidR="00CC1B7D" w:rsidRPr="00CF57AD">
              <w:rPr>
                <w:rFonts w:eastAsia="Times New Roman"/>
                <w:sz w:val="20"/>
                <w:szCs w:val="20"/>
              </w:rPr>
              <w:t xml:space="preserve"> «Вариативная примерная адаптированная основная образовательная программа коррекционно-развивающей работы  для детей с общим недоразвитием речи (с 3 до 7 лет)»</w:t>
            </w:r>
            <w:r w:rsidR="00CC1B7D">
              <w:rPr>
                <w:rFonts w:eastAsia="Times New Roman"/>
                <w:sz w:val="20"/>
                <w:szCs w:val="20"/>
              </w:rPr>
              <w:t xml:space="preserve">, </w:t>
            </w:r>
            <w:r w:rsidR="00CC1B7D" w:rsidRPr="00CC1B7D">
              <w:rPr>
                <w:rFonts w:eastAsia="Times New Roman"/>
                <w:sz w:val="20"/>
                <w:szCs w:val="20"/>
              </w:rPr>
              <w:t xml:space="preserve">программа дошкольных образовательных учреждений компенсирующего вида для детей с нарушением интеллекта» Е.А. </w:t>
            </w:r>
            <w:proofErr w:type="spellStart"/>
            <w:r w:rsidR="00CC1B7D" w:rsidRPr="00CC1B7D">
              <w:rPr>
                <w:rFonts w:eastAsia="Times New Roman"/>
                <w:sz w:val="20"/>
                <w:szCs w:val="20"/>
              </w:rPr>
              <w:t>Екжанова</w:t>
            </w:r>
            <w:proofErr w:type="spellEnd"/>
            <w:r w:rsidR="00CC1B7D" w:rsidRPr="00CC1B7D">
              <w:rPr>
                <w:rFonts w:eastAsia="Times New Roman"/>
                <w:sz w:val="20"/>
                <w:szCs w:val="20"/>
              </w:rPr>
              <w:t xml:space="preserve">, Е.А. </w:t>
            </w:r>
            <w:proofErr w:type="spellStart"/>
            <w:r w:rsidR="00CC1B7D" w:rsidRPr="00CC1B7D">
              <w:rPr>
                <w:rFonts w:eastAsia="Times New Roman"/>
                <w:sz w:val="20"/>
                <w:szCs w:val="20"/>
              </w:rPr>
              <w:t>Стребелева</w:t>
            </w:r>
            <w:proofErr w:type="spellEnd"/>
            <w:r w:rsidR="00CC1B7D">
              <w:rPr>
                <w:rFonts w:eastAsia="Times New Roman"/>
                <w:sz w:val="20"/>
                <w:szCs w:val="20"/>
              </w:rPr>
              <w:t xml:space="preserve"> </w:t>
            </w:r>
            <w:r w:rsidR="00CC1B7D" w:rsidRPr="00CC1B7D">
              <w:rPr>
                <w:rFonts w:eastAsia="Times New Roman"/>
                <w:sz w:val="20"/>
                <w:szCs w:val="20"/>
              </w:rPr>
              <w:t>«Коррекционно – развивающее обучение и воспитание.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CC1B7D" w:rsidP="00F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</w:t>
            </w:r>
            <w:r w:rsidR="00736835"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835" w:rsidRPr="00CF57AD" w:rsidRDefault="00CC1B7D" w:rsidP="00F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- дефектолог</w:t>
            </w: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Бырдина</w:t>
            </w:r>
            <w:proofErr w:type="spellEnd"/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CF57AD" w:rsidRPr="00CF57AD" w:rsidTr="00CF57AD">
        <w:tc>
          <w:tcPr>
            <w:tcW w:w="21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AD" w:rsidRPr="00CF57AD" w:rsidRDefault="00CF57AD" w:rsidP="00F07C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Рабочая образовательная программа по ОБЖ</w:t>
            </w:r>
          </w:p>
        </w:tc>
        <w:tc>
          <w:tcPr>
            <w:tcW w:w="78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AD" w:rsidRPr="00CF57AD" w:rsidRDefault="00CF57AD" w:rsidP="00CF57AD">
            <w:pPr>
              <w:pStyle w:val="a5"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F57AD">
              <w:rPr>
                <w:rFonts w:eastAsia="Times New Roman"/>
                <w:sz w:val="20"/>
                <w:szCs w:val="20"/>
              </w:rPr>
              <w:t>Рабочая программа направлена на формирование представлений об адекватном поведении в неожиданных ситуациях, навыков самостоятельного принятия решений, а также – на воспитание ответственности за свои поступки. На занятиях по ОБЖ дети тренируются самостоятельно разбираться в ситуации и реагировать на неё, опираясь на полученные ранее знания и собственный опыт. Ребенок овладевает способностью быть предусмотрительным, оценивать и анализировать ситуацию, видеть возможные последствия тех или иных действий.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AD" w:rsidRPr="00CF57AD" w:rsidRDefault="00CF57AD" w:rsidP="00864E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57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5-8 лет</w:t>
            </w:r>
          </w:p>
        </w:tc>
        <w:tc>
          <w:tcPr>
            <w:tcW w:w="22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57AD" w:rsidRPr="00CF57AD" w:rsidRDefault="00CF57AD" w:rsidP="00F07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Старший воспитатель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Дерменжи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Л.Г.</w:t>
            </w:r>
          </w:p>
        </w:tc>
      </w:tr>
    </w:tbl>
    <w:p w:rsidR="00D51A0F" w:rsidRPr="003F5600" w:rsidRDefault="00D51A0F">
      <w:pPr>
        <w:rPr>
          <w:rFonts w:ascii="Times New Roman" w:hAnsi="Times New Roman" w:cs="Times New Roman"/>
        </w:rPr>
      </w:pPr>
    </w:p>
    <w:sectPr w:rsidR="00D51A0F" w:rsidRPr="003F5600" w:rsidSect="00252D45">
      <w:pgSz w:w="16838" w:h="11906" w:orient="landscape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C"/>
    <w:rsid w:val="00030EEC"/>
    <w:rsid w:val="000814E1"/>
    <w:rsid w:val="00252D45"/>
    <w:rsid w:val="003F5600"/>
    <w:rsid w:val="00736835"/>
    <w:rsid w:val="00854BD7"/>
    <w:rsid w:val="009B534D"/>
    <w:rsid w:val="00C91825"/>
    <w:rsid w:val="00CC1B7D"/>
    <w:rsid w:val="00CF57AD"/>
    <w:rsid w:val="00D51A0F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60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54BD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854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560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854BD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link w:val="a4"/>
    <w:uiPriority w:val="1"/>
    <w:qFormat/>
    <w:rsid w:val="00854B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3</cp:revision>
  <dcterms:created xsi:type="dcterms:W3CDTF">2022-09-14T11:41:00Z</dcterms:created>
  <dcterms:modified xsi:type="dcterms:W3CDTF">2022-09-14T11:42:00Z</dcterms:modified>
</cp:coreProperties>
</file>