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49" w:rsidRPr="00622949" w:rsidRDefault="00622949" w:rsidP="00622949">
      <w:pPr>
        <w:rPr>
          <w:b/>
          <w:bCs/>
        </w:rPr>
      </w:pPr>
      <w:r w:rsidRPr="00622949">
        <w:rPr>
          <w:b/>
          <w:bCs/>
        </w:rPr>
        <w:t>Федеральный закон от 27.07.2006 N 152-ФЗ (ред. от 30.12.2020) "О персональных данных" (с изм. и доп., вступ. в силу с 01.03.2021)</w:t>
      </w:r>
    </w:p>
    <w:p w:rsidR="00622949" w:rsidRPr="00622949" w:rsidRDefault="00622949" w:rsidP="00622949">
      <w:pPr>
        <w:rPr>
          <w:b/>
          <w:bCs/>
        </w:rPr>
      </w:pPr>
      <w:r w:rsidRPr="00622949">
        <w:rPr>
          <w:b/>
          <w:bCs/>
        </w:rPr>
        <w:t>Статья 10.1. Особенности обработки персональных данных, разрешенных субъектом персональных данных для распространения</w:t>
      </w:r>
    </w:p>
    <w:p w:rsidR="00622949" w:rsidRPr="00622949" w:rsidRDefault="00622949" w:rsidP="00622949">
      <w:pPr>
        <w:rPr>
          <w:b/>
          <w:bCs/>
        </w:rPr>
      </w:pPr>
      <w:r w:rsidRPr="00622949">
        <w:rPr>
          <w:b/>
          <w:bCs/>
        </w:rPr>
        <w:t>(введена Федеральным законом от 30.12.2020 N 519-ФЗ)</w:t>
      </w:r>
    </w:p>
    <w:p w:rsidR="00622949" w:rsidRPr="00622949" w:rsidRDefault="00622949" w:rsidP="00622949">
      <w:pPr>
        <w:rPr>
          <w:b/>
          <w:bCs/>
        </w:rPr>
      </w:pPr>
      <w:r w:rsidRPr="00622949">
        <w:rPr>
          <w:b/>
          <w:bCs/>
        </w:rPr>
        <w:t xml:space="preserve"> </w:t>
      </w:r>
    </w:p>
    <w:p w:rsidR="00622949" w:rsidRPr="00622949" w:rsidRDefault="00622949" w:rsidP="00622949">
      <w:pPr>
        <w:rPr>
          <w:b/>
          <w:bCs/>
        </w:rPr>
      </w:pPr>
      <w:r w:rsidRPr="00622949">
        <w:rPr>
          <w:b/>
          <w:bCs/>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22949" w:rsidRPr="00622949" w:rsidRDefault="00622949" w:rsidP="00622949">
      <w:pPr>
        <w:rPr>
          <w:b/>
          <w:bCs/>
        </w:rPr>
      </w:pPr>
      <w:r w:rsidRPr="00622949">
        <w:rPr>
          <w:b/>
          <w:bCs/>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22949" w:rsidRPr="00622949" w:rsidRDefault="00622949" w:rsidP="00622949">
      <w:pPr>
        <w:rPr>
          <w:b/>
          <w:bCs/>
        </w:rPr>
      </w:pPr>
      <w:r w:rsidRPr="00622949">
        <w:rPr>
          <w:b/>
          <w:bCs/>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22949" w:rsidRPr="00622949" w:rsidRDefault="00622949" w:rsidP="00622949">
      <w:pPr>
        <w:rPr>
          <w:b/>
          <w:bCs/>
        </w:rPr>
      </w:pPr>
      <w:r w:rsidRPr="00622949">
        <w:rPr>
          <w:b/>
          <w:bCs/>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22949" w:rsidRPr="00622949" w:rsidRDefault="00622949" w:rsidP="00622949">
      <w:pPr>
        <w:rPr>
          <w:b/>
          <w:bCs/>
        </w:rPr>
      </w:pPr>
      <w:r w:rsidRPr="00622949">
        <w:rPr>
          <w:b/>
          <w:bCs/>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22949" w:rsidRPr="00622949" w:rsidRDefault="00622949" w:rsidP="00622949">
      <w:pPr>
        <w:rPr>
          <w:b/>
          <w:bCs/>
        </w:rPr>
      </w:pPr>
      <w:r w:rsidRPr="00622949">
        <w:rPr>
          <w:b/>
          <w:bCs/>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22949" w:rsidRPr="00622949" w:rsidRDefault="00622949" w:rsidP="00622949">
      <w:pPr>
        <w:rPr>
          <w:b/>
          <w:bCs/>
        </w:rPr>
      </w:pPr>
      <w:r w:rsidRPr="00622949">
        <w:rPr>
          <w:b/>
          <w:bCs/>
        </w:rPr>
        <w:t>1) непосредственно;</w:t>
      </w:r>
    </w:p>
    <w:p w:rsidR="00622949" w:rsidRPr="00622949" w:rsidRDefault="00622949" w:rsidP="00622949">
      <w:pPr>
        <w:rPr>
          <w:b/>
          <w:bCs/>
        </w:rPr>
      </w:pPr>
      <w:bookmarkStart w:id="0" w:name="_GoBack"/>
      <w:bookmarkEnd w:id="0"/>
      <w:r w:rsidRPr="00622949">
        <w:rPr>
          <w:b/>
          <w:bCs/>
        </w:rPr>
        <w:t>П. 2 ч. 6 ст. 10.1 (в ред. ФЗ от 30.12.2020 N 519-ФЗ) вступает в силу с 01.07.2021.</w:t>
      </w:r>
    </w:p>
    <w:p w:rsidR="00622949" w:rsidRPr="00622949" w:rsidRDefault="00622949" w:rsidP="00622949">
      <w:pPr>
        <w:rPr>
          <w:b/>
          <w:bCs/>
        </w:rPr>
      </w:pPr>
      <w:r w:rsidRPr="00622949">
        <w:rPr>
          <w:b/>
          <w:bCs/>
        </w:rPr>
        <w:lastRenderedPageBreak/>
        <w:t>2) с использованием информационной системы уполномоченного органа по защите прав субъектов персональных данных.</w:t>
      </w:r>
    </w:p>
    <w:p w:rsidR="00622949" w:rsidRPr="00622949" w:rsidRDefault="00622949" w:rsidP="00622949">
      <w:pPr>
        <w:rPr>
          <w:b/>
          <w:bCs/>
        </w:rPr>
      </w:pPr>
      <w:r w:rsidRPr="00622949">
        <w:rPr>
          <w:b/>
          <w:bCs/>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22949" w:rsidRPr="00622949" w:rsidRDefault="00622949" w:rsidP="00622949">
      <w:pPr>
        <w:rPr>
          <w:b/>
          <w:bCs/>
        </w:rPr>
      </w:pPr>
      <w:r w:rsidRPr="00622949">
        <w:rPr>
          <w:b/>
          <w:bCs/>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622949" w:rsidRPr="00622949" w:rsidRDefault="00622949" w:rsidP="00622949">
      <w:pPr>
        <w:rPr>
          <w:b/>
          <w:bCs/>
        </w:rPr>
      </w:pPr>
      <w:r w:rsidRPr="00622949">
        <w:rPr>
          <w:b/>
          <w:bCs/>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22949" w:rsidRPr="00622949" w:rsidRDefault="00622949" w:rsidP="00622949">
      <w:pPr>
        <w:rPr>
          <w:b/>
          <w:bCs/>
        </w:rPr>
      </w:pPr>
      <w:r w:rsidRPr="00622949">
        <w:rPr>
          <w:b/>
          <w:bCs/>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22949" w:rsidRPr="00622949" w:rsidRDefault="00622949" w:rsidP="00622949">
      <w:pPr>
        <w:rPr>
          <w:b/>
          <w:bCs/>
        </w:rPr>
      </w:pPr>
      <w:r w:rsidRPr="00622949">
        <w:rPr>
          <w:b/>
          <w:bCs/>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22949" w:rsidRPr="00622949" w:rsidRDefault="00622949" w:rsidP="00622949">
      <w:pPr>
        <w:rPr>
          <w:b/>
          <w:bCs/>
        </w:rPr>
      </w:pPr>
      <w:r w:rsidRPr="00622949">
        <w:rPr>
          <w:b/>
          <w:bCs/>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22949" w:rsidRPr="00622949" w:rsidRDefault="00622949" w:rsidP="00622949">
      <w:pPr>
        <w:rPr>
          <w:b/>
          <w:bCs/>
        </w:rPr>
      </w:pPr>
      <w:r w:rsidRPr="00622949">
        <w:rPr>
          <w:b/>
          <w:bCs/>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622949" w:rsidRPr="00622949" w:rsidRDefault="00622949" w:rsidP="00622949">
      <w:pPr>
        <w:rPr>
          <w:b/>
          <w:bCs/>
        </w:rPr>
      </w:pPr>
      <w:r w:rsidRPr="00622949">
        <w:rPr>
          <w:b/>
          <w:bCs/>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w:t>
      </w:r>
      <w:r w:rsidRPr="00622949">
        <w:rPr>
          <w:b/>
          <w:bCs/>
        </w:rPr>
        <w:lastRenderedPageBreak/>
        <w:t>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22949" w:rsidRPr="00622949" w:rsidRDefault="00622949" w:rsidP="00622949">
      <w:pPr>
        <w:rPr>
          <w:b/>
          <w:bCs/>
        </w:rPr>
      </w:pPr>
      <w:r w:rsidRPr="00622949">
        <w:rPr>
          <w:b/>
          <w:bCs/>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724C0C" w:rsidRPr="00622949" w:rsidRDefault="00622949" w:rsidP="00622949">
      <w:pPr>
        <w:rPr>
          <w:b/>
          <w:bCs/>
        </w:rPr>
      </w:pPr>
    </w:p>
    <w:sectPr w:rsidR="00724C0C" w:rsidRPr="00622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D7"/>
    <w:rsid w:val="00622949"/>
    <w:rsid w:val="008121D7"/>
    <w:rsid w:val="00A95EF4"/>
    <w:rsid w:val="00AE6635"/>
    <w:rsid w:val="00D9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6543C-ED9B-4130-8D15-7933A66B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85250">
      <w:bodyDiv w:val="1"/>
      <w:marLeft w:val="0"/>
      <w:marRight w:val="0"/>
      <w:marTop w:val="0"/>
      <w:marBottom w:val="0"/>
      <w:divBdr>
        <w:top w:val="none" w:sz="0" w:space="0" w:color="auto"/>
        <w:left w:val="none" w:sz="0" w:space="0" w:color="auto"/>
        <w:bottom w:val="none" w:sz="0" w:space="0" w:color="auto"/>
        <w:right w:val="none" w:sz="0" w:space="0" w:color="auto"/>
      </w:divBdr>
      <w:divsChild>
        <w:div w:id="1902792070">
          <w:blockQuote w:val="1"/>
          <w:marLeft w:val="150"/>
          <w:marRight w:val="150"/>
          <w:marTop w:val="75"/>
          <w:marBottom w:val="75"/>
          <w:divBdr>
            <w:top w:val="none" w:sz="0" w:space="0" w:color="auto"/>
            <w:left w:val="single" w:sz="48" w:space="1" w:color="2C3E50"/>
            <w:bottom w:val="none" w:sz="0" w:space="0" w:color="auto"/>
            <w:right w:val="none" w:sz="0" w:space="0" w:color="auto"/>
          </w:divBdr>
        </w:div>
        <w:div w:id="885797145">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2021-05-14T15:40:00Z</dcterms:created>
  <dcterms:modified xsi:type="dcterms:W3CDTF">2021-05-14T15:40:00Z</dcterms:modified>
</cp:coreProperties>
</file>