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185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524960" w:rsidRPr="00524960" w:rsidTr="00476B72">
        <w:trPr>
          <w:trHeight w:val="435"/>
        </w:trPr>
        <w:tc>
          <w:tcPr>
            <w:tcW w:w="9571" w:type="dxa"/>
            <w:gridSpan w:val="2"/>
            <w:tcBorders>
              <w:top w:val="nil"/>
              <w:bottom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960" w:rsidRPr="00524960" w:rsidRDefault="00476B72" w:rsidP="00476B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4960">
              <w:rPr>
                <w:rFonts w:ascii="Times New Roman" w:hAnsi="Times New Roman" w:cs="Times New Roman"/>
                <w:b/>
                <w:sz w:val="28"/>
              </w:rPr>
              <w:t>Библиотека</w:t>
            </w:r>
          </w:p>
        </w:tc>
      </w:tr>
      <w:tr w:rsidR="00476B72" w:rsidRPr="00524960" w:rsidTr="00476B72">
        <w:trPr>
          <w:trHeight w:val="450"/>
        </w:trPr>
        <w:tc>
          <w:tcPr>
            <w:tcW w:w="9571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B72" w:rsidRPr="00524960" w:rsidRDefault="00476B72" w:rsidP="00476B72">
            <w:pPr>
              <w:spacing w:before="82" w:after="0" w:line="322" w:lineRule="atLeast"/>
              <w:ind w:right="5"/>
              <w:rPr>
                <w:rFonts w:ascii="Times New Roman" w:hAnsi="Times New Roman" w:cs="Times New Roman"/>
                <w:b/>
                <w:sz w:val="28"/>
              </w:rPr>
            </w:pPr>
            <w:r w:rsidRPr="0052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учебно-методической и художественной литературой</w:t>
            </w:r>
          </w:p>
        </w:tc>
      </w:tr>
      <w:tr w:rsidR="00524960" w:rsidRPr="00524960" w:rsidTr="00476B72">
        <w:trPr>
          <w:trHeight w:val="1455"/>
        </w:trPr>
        <w:tc>
          <w:tcPr>
            <w:tcW w:w="478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960" w:rsidRPr="00524960" w:rsidRDefault="00524960" w:rsidP="00476B72">
            <w:pPr>
              <w:spacing w:before="82" w:after="0" w:line="322" w:lineRule="atLeast"/>
              <w:ind w:right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ДОУ библиотеки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960" w:rsidRPr="00524960" w:rsidRDefault="00CF46C0" w:rsidP="00476B72">
            <w:pPr>
              <w:spacing w:after="150" w:line="240" w:lineRule="auto"/>
              <w:ind w:right="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методическом кабинете</w:t>
            </w:r>
            <w:r w:rsidR="00524960" w:rsidRPr="0052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52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стеллажах расположена подборка детской художественной литературы, энциклопедий, согласно реализуемой образовательной программе.</w:t>
            </w:r>
          </w:p>
        </w:tc>
      </w:tr>
      <w:tr w:rsidR="00524960" w:rsidRPr="00524960" w:rsidTr="00476B72">
        <w:trPr>
          <w:trHeight w:val="1050"/>
        </w:trPr>
        <w:tc>
          <w:tcPr>
            <w:tcW w:w="47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960" w:rsidRPr="00524960" w:rsidRDefault="00524960" w:rsidP="00476B72">
            <w:pPr>
              <w:spacing w:before="82" w:after="0" w:line="322" w:lineRule="atLeast"/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960" w:rsidRDefault="00524960" w:rsidP="00476B72">
            <w:pPr>
              <w:spacing w:after="15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каждой возрастной группе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 книжный уголок</w:t>
            </w:r>
            <w:r w:rsidRPr="0052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подборкой </w:t>
            </w:r>
            <w:r w:rsidRPr="0052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согласно возрастной категории детей</w:t>
            </w:r>
            <w:r w:rsidRPr="0052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коллекция детской литературы, энциклопедий.</w:t>
            </w:r>
          </w:p>
        </w:tc>
      </w:tr>
      <w:tr w:rsidR="00524960" w:rsidRPr="00524960" w:rsidTr="00476B72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960" w:rsidRPr="00524960" w:rsidRDefault="00524960" w:rsidP="00476B72">
            <w:pPr>
              <w:spacing w:after="150" w:line="240" w:lineRule="auto"/>
              <w:ind w:right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современной сети, выход в интернет, электронная почта.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6C0" w:rsidRPr="00CF46C0" w:rsidRDefault="00476B72" w:rsidP="00476B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34D3"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мационная база оснащена: электронной почтой, выходом в Интернет, обеспечено подключением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4634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разработан и действует официальный сайт </w:t>
            </w:r>
            <w:hyperlink r:id="rId5" w:history="1">
              <w:r w:rsidR="00CF46C0" w:rsidRPr="00CF46C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CF46C0" w:rsidRPr="00CF46C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://дс.сказка.рф</w:t>
              </w:r>
            </w:hyperlink>
          </w:p>
          <w:p w:rsidR="00476B72" w:rsidRDefault="00476B72" w:rsidP="00476B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Методический кабинет:</w:t>
            </w:r>
            <w:r w:rsidRPr="00463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  <w:r w:rsidRPr="004634D3">
              <w:rPr>
                <w:rFonts w:ascii="Times New Roman" w:hAnsi="Times New Roman" w:cs="Times New Roman"/>
                <w:sz w:val="24"/>
                <w:szCs w:val="24"/>
              </w:rPr>
              <w:t>компьютер -1шт, ноутбук – 1шт.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методической помощи педагогам, организация консультаций, работа с отчетной документацией, оформление педагогического опыта, выход в Интернет)</w:t>
            </w:r>
          </w:p>
          <w:p w:rsidR="00476B72" w:rsidRDefault="00476B72" w:rsidP="00476B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Кабинет заведующего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(работа с отчетной документацией, электронной почтой, планирование и контроль образовательной деятельности ДОУ)</w:t>
            </w:r>
          </w:p>
          <w:p w:rsidR="00476B72" w:rsidRDefault="00476B72" w:rsidP="00476B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Кабинет учителя-логопеда</w:t>
            </w:r>
            <w:r w:rsidR="00CF46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учителя-дефектолога</w:t>
            </w:r>
            <w:r w:rsidRPr="0032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компьютер,</w:t>
            </w:r>
            <w:r w:rsidR="00CF46C0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интерактивная доска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(подготовка к деятельности с детьми, оформление отчетной документации, выход в Интернет, использование для образовательной деятельности с детьми)</w:t>
            </w:r>
          </w:p>
          <w:p w:rsidR="00476B72" w:rsidRDefault="00476B72" w:rsidP="00476B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Медицинский кабинет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персональный компьютер; (оформление отчетной документации)</w:t>
            </w:r>
          </w:p>
          <w:p w:rsidR="00524960" w:rsidRPr="00524960" w:rsidRDefault="00476B72" w:rsidP="00476B72">
            <w:pPr>
              <w:spacing w:after="0" w:line="240" w:lineRule="auto"/>
              <w:ind w:right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Кабинет заместителя заведующего по АХЧ: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персональный компьютер; (оформление отчетной документации)</w:t>
            </w:r>
          </w:p>
        </w:tc>
      </w:tr>
    </w:tbl>
    <w:p w:rsidR="00476B72" w:rsidRPr="00524960" w:rsidRDefault="00476B72" w:rsidP="00476B72">
      <w:pPr>
        <w:jc w:val="center"/>
        <w:rPr>
          <w:rFonts w:ascii="Times New Roman" w:hAnsi="Times New Roman" w:cs="Times New Roman"/>
          <w:b/>
          <w:sz w:val="28"/>
        </w:rPr>
      </w:pPr>
    </w:p>
    <w:sectPr w:rsidR="00476B72" w:rsidRPr="00524960" w:rsidSect="00476B7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960"/>
    <w:rsid w:val="00015ABC"/>
    <w:rsid w:val="00476B72"/>
    <w:rsid w:val="00524960"/>
    <w:rsid w:val="005C7A31"/>
    <w:rsid w:val="00A13FBC"/>
    <w:rsid w:val="00CF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524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76B7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76B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524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76B7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76B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76;&#1089;.&#1089;&#1082;&#1072;&#1079;&#1082;&#107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dcterms:created xsi:type="dcterms:W3CDTF">2020-12-29T09:02:00Z</dcterms:created>
  <dcterms:modified xsi:type="dcterms:W3CDTF">2020-12-29T09:07:00Z</dcterms:modified>
</cp:coreProperties>
</file>