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85" w:rsidRPr="00D433C5" w:rsidRDefault="006C2097" w:rsidP="00D433C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0843" cy="9010650"/>
            <wp:effectExtent l="0" t="0" r="0" b="0"/>
            <wp:docPr id="2" name="Рисунок 2" descr="C:\Users\Пользователь\Desktop\тит 20-21\Untitled.FR12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65" cy="90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85" w:rsidRPr="00144684" w:rsidRDefault="00575D85" w:rsidP="001446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44684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947"/>
        <w:gridCol w:w="7371"/>
      </w:tblGrid>
      <w:tr w:rsidR="00575D85" w:rsidRPr="0009621A" w:rsidTr="00776E4F">
        <w:tc>
          <w:tcPr>
            <w:tcW w:w="456" w:type="dxa"/>
          </w:tcPr>
          <w:p w:rsidR="00575D85" w:rsidRPr="00144684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575D85" w:rsidRPr="00144684" w:rsidRDefault="00575D85" w:rsidP="00673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Олимпиец</w:t>
            </w:r>
            <w:r w:rsidRPr="001446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Развитие физического воспитания дошкольников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D433C5" w:rsidRDefault="00D433C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Вячеславовна, заместитель заведующего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Бутова Ольга Владимировна, инструктор по физической культуре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</w:rPr>
              <w:t xml:space="preserve">тимулировать интерес детей к занятиям физической культурой и спортом, предусматривает воспитание чувства ответственности за свое здоровье;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сформировать потребность в движении, развивать и совершенствовать движения, развивать двигательные способности и самостоятельность.</w:t>
            </w:r>
          </w:p>
        </w:tc>
      </w:tr>
      <w:tr w:rsidR="00575D85" w:rsidRPr="0009621A" w:rsidTr="00776E4F">
        <w:trPr>
          <w:trHeight w:val="5343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1. Научить детей владеть мячом на достойно высоком уровне.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</w:t>
            </w:r>
            <w:proofErr w:type="gramStart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, дыхательной), улучшению физического развития, физической подготовленности детей.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3. Познакомить дошкольников с историей игр.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6. Учить детей понимать сущность коллективной игры с мячом, цель и правила.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7. Воспитывать умение подчинять свою деятельность сознательно поставленной цели.</w:t>
            </w:r>
          </w:p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D85" w:rsidRPr="0009621A" w:rsidTr="00776E4F">
        <w:trPr>
          <w:trHeight w:val="1705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575D85" w:rsidRDefault="00575D85" w:rsidP="00673E59">
            <w:pPr>
              <w:pStyle w:val="a6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 К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омплексный подход к отбору  программного содер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 xml:space="preserve">жания и </w:t>
            </w:r>
            <w:proofErr w:type="spellStart"/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методикипроведения</w:t>
            </w:r>
            <w:proofErr w:type="spellEnd"/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занятий, а также к разработке приёмов руководства как организованной, так и самостоятель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softHyphen/>
              <w:t>ной двигательной деятельностью;</w:t>
            </w:r>
          </w:p>
          <w:p w:rsidR="00575D85" w:rsidRPr="00673E59" w:rsidRDefault="00575D85" w:rsidP="00673E59">
            <w:pPr>
              <w:pStyle w:val="a6"/>
              <w:suppressAutoHyphens/>
              <w:spacing w:after="0" w:line="100" w:lineRule="atLeast"/>
              <w:ind w:left="-108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1446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вариативность в использовании  содержания (в секционной работе, и самостоятельной двигательной деятельности</w:t>
            </w:r>
            <w:proofErr w:type="gramEnd"/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575D85" w:rsidRPr="00673E59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75D85" w:rsidRPr="0009621A" w:rsidTr="00776E4F"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575D85" w:rsidRPr="0009621A" w:rsidTr="00776E4F">
        <w:trPr>
          <w:trHeight w:val="132"/>
        </w:trPr>
        <w:tc>
          <w:tcPr>
            <w:tcW w:w="456" w:type="dxa"/>
          </w:tcPr>
          <w:p w:rsidR="00575D85" w:rsidRPr="00673E59" w:rsidRDefault="00575D85" w:rsidP="001446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6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575D85" w:rsidRPr="00144684" w:rsidRDefault="00575D85" w:rsidP="00144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вороты, прыжки, ложные движения.</w:t>
            </w:r>
            <w:proofErr w:type="gramEnd"/>
          </w:p>
        </w:tc>
      </w:tr>
    </w:tbl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Pr="00141166" w:rsidRDefault="00575D85" w:rsidP="00141166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75D85" w:rsidRDefault="00575D85" w:rsidP="00144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D85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796">
        <w:rPr>
          <w:rFonts w:ascii="Times New Roman" w:hAnsi="Times New Roman"/>
          <w:b/>
          <w:sz w:val="24"/>
          <w:szCs w:val="24"/>
        </w:rPr>
        <w:t>Актуальность.</w:t>
      </w:r>
      <w:r w:rsidR="00D433C5">
        <w:rPr>
          <w:rFonts w:ascii="Times New Roman" w:hAnsi="Times New Roman"/>
          <w:b/>
          <w:sz w:val="24"/>
          <w:szCs w:val="24"/>
        </w:rPr>
        <w:t xml:space="preserve"> </w:t>
      </w:r>
      <w:r w:rsidRPr="00276796">
        <w:rPr>
          <w:rFonts w:ascii="Times New Roman" w:hAnsi="Times New Roman"/>
          <w:sz w:val="24"/>
          <w:szCs w:val="24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</w:t>
      </w:r>
    </w:p>
    <w:p w:rsidR="00575D85" w:rsidRPr="00A52CDC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2CDC">
        <w:rPr>
          <w:rFonts w:ascii="Times New Roman" w:hAnsi="Times New Roman"/>
          <w:sz w:val="24"/>
          <w:szCs w:val="24"/>
        </w:rPr>
        <w:t xml:space="preserve"> Учитывая, что в условиях долгой зимы и климатических условий сокращается длительность прогулок, снижается свободная двигательная активность, возникает необходимость так организовать деятельность детей, чтобы оптимизировать их двигательную активность в течение дня в условиях помещения детского сада.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Чтобы удовлетворить потребность детей в двигательной активности в детском саду необходимо проводить дополнительные кружки по физическому развитию.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96">
        <w:rPr>
          <w:rFonts w:ascii="Times New Roman" w:hAnsi="Times New Roman"/>
          <w:sz w:val="24"/>
          <w:szCs w:val="24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выработки хорошей осанки.</w:t>
      </w:r>
    </w:p>
    <w:p w:rsidR="00575D85" w:rsidRPr="00276796" w:rsidRDefault="00575D85" w:rsidP="00276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6796">
        <w:rPr>
          <w:rFonts w:ascii="Times New Roman" w:hAnsi="Times New Roman"/>
          <w:sz w:val="24"/>
          <w:szCs w:val="24"/>
        </w:rPr>
        <w:t>Поэтому работа с мячом занимает одно из главных мест в физкультурно-оздоровительной работе с детьми.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584">
        <w:rPr>
          <w:rFonts w:ascii="Times New Roman" w:hAnsi="Times New Roman"/>
          <w:sz w:val="24"/>
          <w:szCs w:val="24"/>
        </w:rPr>
        <w:t>Среди многих факторов (социально-экономических, демографических, культурных и др.)» 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  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 Но в условиях возрастания объема учебно-познавательной деятельности двигательная активность стала занимать более чем скромное место в жизни современного ребенка-дошкольника. Он все больше времени проводит за компьютерными играми, просмотром телепередач. На фоне прогрессирующей гиподинамии актуальной стала задача формирования у детей интереса к движению, физической культуре и спорту.</w:t>
      </w:r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Дети дошкольного возраста с большим удовольствием занимаются физкультурой. </w:t>
      </w:r>
      <w:proofErr w:type="gramStart"/>
      <w:r w:rsidRPr="00F51584">
        <w:rPr>
          <w:rFonts w:ascii="Times New Roman" w:hAnsi="Times New Roman"/>
          <w:sz w:val="24"/>
          <w:szCs w:val="24"/>
        </w:rPr>
        <w:t>Особенный интерес вызывают у них спортивные игры (баскетбол, футбол, волейбол, гандбол, бадминтон и т. д.), а также спортивные упражнения (катание на велосипеде, на санках и т. д.)</w:t>
      </w:r>
      <w:proofErr w:type="gramEnd"/>
    </w:p>
    <w:p w:rsidR="00575D85" w:rsidRPr="00F51584" w:rsidRDefault="00575D85" w:rsidP="00F5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584">
        <w:rPr>
          <w:rFonts w:ascii="Times New Roman" w:hAnsi="Times New Roman"/>
          <w:sz w:val="24"/>
          <w:szCs w:val="24"/>
        </w:rPr>
        <w:t xml:space="preserve">      Для развития организма ребенка-дошкольника и его разнообразной двигательной деятельности большую ценность представляют основные движения. Задачи обучения технике выполнения движений в ДОУ наиболее успешно решаются на физкультурных занятиях, где усвоение происходит в специально созданной обстановке, упражнения подбираются в определенной последовательности, с усложнением.</w:t>
      </w:r>
    </w:p>
    <w:p w:rsidR="00575D85" w:rsidRDefault="00661D03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Парциальная</w:t>
      </w:r>
      <w:r w:rsidR="00575D85" w:rsidRPr="00144684">
        <w:rPr>
          <w:rFonts w:ascii="Times New Roman" w:hAnsi="Times New Roman"/>
          <w:sz w:val="24"/>
          <w:szCs w:val="24"/>
          <w:lang w:eastAsia="ru-RU"/>
        </w:rPr>
        <w:t xml:space="preserve"> программа «Олимпиец» разработана в соответствии с требованиями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в качестве дополнительного образования. 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144684">
        <w:rPr>
          <w:rFonts w:ascii="Times New Roman" w:hAnsi="Times New Roman"/>
          <w:sz w:val="24"/>
          <w:szCs w:val="24"/>
        </w:rPr>
        <w:t>составлена  на основе учебно-методического пособия Николаевой Н.И. «Школа мяча», программы «Старт» Л.В. Яковлевой, Р.А. Юдиной, «Игры с мячом» О.В. Черновой.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 основу  программы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«Олимпиец» положены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«Игры с мячом»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, разработанные</w:t>
      </w:r>
      <w:r w:rsidR="00661D0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О.В.Черновой</w:t>
      </w:r>
      <w:proofErr w:type="spellEnd"/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, по которой составлена и ад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аптирована программа «Олимпиец», а также «легли»</w:t>
      </w:r>
      <w:r w:rsidR="00661D0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требования к всестороннему развитию двигательной функции, взаимосвязи физического, интеллек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туального и психического развития ребёнка.</w:t>
      </w: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 программе прослеживается:                                 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комплексный подход к отбору  программного содер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жания и методики</w:t>
      </w:r>
    </w:p>
    <w:p w:rsidR="00575D85" w:rsidRPr="00144684" w:rsidRDefault="00575D85" w:rsidP="0014468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 проведения занятий, а также к разработке приёмов руководства как организованной, так и самостоятель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softHyphen/>
        <w:t>ной двигательной деятельностью;</w:t>
      </w:r>
    </w:p>
    <w:p w:rsidR="00575D85" w:rsidRPr="00144684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высокая  вариативность в использовании  содержания (в секционной работе, и самостоятельной двигательной деятельности); </w:t>
      </w:r>
    </w:p>
    <w:p w:rsidR="00575D85" w:rsidRDefault="00575D85" w:rsidP="00144684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осуществление физического развития ребёнка через приобщение  к спортивным играм и упражнениям с учётом состояния здоровья, уровня   физической  подготовленности и развития.</w:t>
      </w:r>
    </w:p>
    <w:p w:rsidR="00575D85" w:rsidRDefault="00575D85" w:rsidP="00276796">
      <w:pPr>
        <w:suppressAutoHyphens/>
        <w:spacing w:after="0" w:line="100" w:lineRule="atLeast"/>
        <w:ind w:left="114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27679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575D85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Новизна.</w:t>
      </w:r>
      <w:r w:rsidR="00D433C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Программа предполагает использование спортивных игр и упражнений в комплексе с другими  физкультурно-оздоровительными мероприятиями (праздниками, развлечениями, подвижными играми), она ориентирована на формирование самостоятельности, самоконтроля, умение действовать в группе сверстников, заботиться о своем здоровье. </w:t>
      </w: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4684">
      <w:pPr>
        <w:shd w:val="clear" w:color="auto" w:fill="FFFFFF"/>
        <w:suppressAutoHyphens/>
        <w:spacing w:after="0" w:line="100" w:lineRule="atLeast"/>
        <w:ind w:left="34"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Наряду с федеральным компонентом программы реализуется региональный компонент, который представлен играми народов Севера.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kern w:val="1"/>
          <w:sz w:val="24"/>
          <w:szCs w:val="24"/>
        </w:rPr>
        <w:t>Цель</w:t>
      </w:r>
      <w:r w:rsidRPr="00673E59">
        <w:rPr>
          <w:rFonts w:ascii="Times New Roman" w:hAnsi="Times New Roman"/>
          <w:b/>
          <w:kern w:val="1"/>
          <w:sz w:val="24"/>
          <w:szCs w:val="24"/>
        </w:rPr>
        <w:t xml:space="preserve"> программы</w:t>
      </w:r>
      <w:r w:rsidRPr="00144684">
        <w:rPr>
          <w:rFonts w:ascii="Times New Roman" w:hAnsi="Times New Roman"/>
          <w:kern w:val="1"/>
          <w:sz w:val="24"/>
          <w:szCs w:val="24"/>
        </w:rPr>
        <w:t xml:space="preserve">  - стимулировать интерес детей к занятиям физической культурой и спортом, предусматривает воспитание чувства ответственности за свое здоровье; 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сформировать потребность в движении, развивать и совершенствовать движения, развивать двигательные способности и самостоятельность.</w:t>
      </w: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Исходя из данной цели, поставлены следующие  </w:t>
      </w:r>
      <w:r w:rsidRPr="00144684">
        <w:rPr>
          <w:rFonts w:ascii="Times New Roman" w:hAnsi="Times New Roman"/>
          <w:b/>
          <w:sz w:val="24"/>
          <w:szCs w:val="24"/>
        </w:rPr>
        <w:t>задачи</w:t>
      </w:r>
      <w:r w:rsidRPr="00144684">
        <w:rPr>
          <w:rFonts w:ascii="Times New Roman" w:hAnsi="Times New Roman"/>
          <w:sz w:val="24"/>
          <w:szCs w:val="24"/>
        </w:rPr>
        <w:t>:</w:t>
      </w:r>
    </w:p>
    <w:p w:rsidR="00575D85" w:rsidRPr="00144684" w:rsidRDefault="00575D85" w:rsidP="00C223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1. Научить детей владеть мячом на достойно высоком уровне.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2. Освоение техники игры в волейбол, баскетбол, пионербол, мини-футбол, способствование совершенствованию деятельности основных физиологических систем организма (нервной, </w:t>
      </w:r>
      <w:proofErr w:type="gramStart"/>
      <w:r w:rsidRPr="00144684">
        <w:rPr>
          <w:rFonts w:ascii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144684">
        <w:rPr>
          <w:rFonts w:ascii="Times New Roman" w:hAnsi="Times New Roman"/>
          <w:sz w:val="24"/>
          <w:szCs w:val="24"/>
          <w:lang w:eastAsia="ru-RU"/>
        </w:rPr>
        <w:t>, дыхательной), улучшению физического развития, физической подготовленности детей.</w:t>
      </w:r>
    </w:p>
    <w:p w:rsidR="00575D85" w:rsidRPr="00144684" w:rsidRDefault="00575D85" w:rsidP="00C22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3. Познакомить дошкольников с историей игр.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4. Развивать координацию движений, выносливость, быстроту ловкость, умение ориентироваться на площадке, находить удобное место для ведения игры.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5. Формировать простейшие технико-тактические действия с мячом: передача мяча, бросок через сетку, подача мяча, блокирование, разучить индивидуальную тактику. Умение выбирать более целесообразные способы и ситуации действий с мячом.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6. Учить детей понимать сущность коллективной игры с мячом, цель и правила.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7. Воспитывать умение подчинять свою деятельность сознательно поставленной цели.</w:t>
      </w:r>
    </w:p>
    <w:p w:rsidR="00575D85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144684">
        <w:rPr>
          <w:rFonts w:ascii="Times New Roman" w:hAnsi="Times New Roman"/>
          <w:sz w:val="24"/>
          <w:szCs w:val="24"/>
          <w:lang w:eastAsia="ru-RU"/>
        </w:rPr>
        <w:t>8. 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575D85" w:rsidRPr="00144684" w:rsidRDefault="00575D85" w:rsidP="00C223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t>Продолжительность занятия</w:t>
      </w:r>
      <w:r w:rsidRPr="00144684">
        <w:rPr>
          <w:rFonts w:ascii="Times New Roman" w:hAnsi="Times New Roman"/>
          <w:sz w:val="24"/>
          <w:szCs w:val="24"/>
        </w:rPr>
        <w:t xml:space="preserve"> – 25-30 минут.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1166">
        <w:rPr>
          <w:rFonts w:ascii="Times New Roman" w:hAnsi="Times New Roman"/>
          <w:b/>
          <w:sz w:val="24"/>
          <w:szCs w:val="24"/>
        </w:rPr>
        <w:t>Предполагаемы</w:t>
      </w:r>
      <w:r>
        <w:rPr>
          <w:rFonts w:ascii="Times New Roman" w:hAnsi="Times New Roman"/>
          <w:b/>
          <w:sz w:val="24"/>
          <w:szCs w:val="24"/>
        </w:rPr>
        <w:t>й результат и целевые ориентиры.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 xml:space="preserve">овышение уровня владения мячом </w:t>
      </w:r>
    </w:p>
    <w:p w:rsidR="00575D85" w:rsidRPr="00141166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овышение интереса детей к физической культуре, а именно, к спортивным играм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</w:t>
      </w:r>
      <w:r w:rsidRPr="00141166">
        <w:rPr>
          <w:rFonts w:ascii="Times New Roman" w:hAnsi="Times New Roman"/>
          <w:sz w:val="24"/>
          <w:szCs w:val="24"/>
        </w:rPr>
        <w:t>ознавательное развитие дошкольников в области знаний о спортивных играх с мячом, их истории возникновения, правилах  и элементах техники игр.</w:t>
      </w:r>
    </w:p>
    <w:p w:rsidR="00575D85" w:rsidRPr="00141166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>умение  детей   владеть  мячом</w:t>
      </w:r>
    </w:p>
    <w:p w:rsidR="00575D85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развитие  физических  качеств – л</w:t>
      </w:r>
      <w:r>
        <w:rPr>
          <w:rFonts w:ascii="Times New Roman" w:hAnsi="Times New Roman"/>
          <w:sz w:val="24"/>
          <w:szCs w:val="24"/>
        </w:rPr>
        <w:t>овкость, быстроту, выносливость;</w:t>
      </w:r>
    </w:p>
    <w:p w:rsidR="00575D85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соблюдение   правил техники 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575D85" w:rsidRPr="00141166" w:rsidRDefault="00575D85" w:rsidP="0014116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166">
        <w:rPr>
          <w:rFonts w:ascii="Times New Roman" w:hAnsi="Times New Roman"/>
          <w:sz w:val="24"/>
          <w:szCs w:val="24"/>
        </w:rPr>
        <w:t xml:space="preserve"> формирование  волевых  качеств:  выдержка,  умение  преодолевать  трудности  для достижения результата.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11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Форма обучения: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специально организованные занятия; игровые упражнения, групповые, подгрупповые и индивидуальные упражнение по овладению техникой игры с мячом.</w:t>
      </w: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Место проведения:</w:t>
      </w:r>
      <w:r w:rsidRPr="00144684">
        <w:rPr>
          <w:rFonts w:ascii="Times New Roman" w:hAnsi="Times New Roman"/>
          <w:sz w:val="24"/>
          <w:szCs w:val="24"/>
          <w:lang w:eastAsia="ru-RU"/>
        </w:rPr>
        <w:t xml:space="preserve"> спортивный зал МАДОУ </w:t>
      </w:r>
      <w:r w:rsidR="00661D03">
        <w:rPr>
          <w:rFonts w:ascii="Times New Roman" w:hAnsi="Times New Roman"/>
          <w:sz w:val="24"/>
          <w:szCs w:val="24"/>
          <w:lang w:eastAsia="ru-RU"/>
        </w:rPr>
        <w:t xml:space="preserve">ДСКВ </w:t>
      </w:r>
      <w:r w:rsidRPr="00144684">
        <w:rPr>
          <w:rFonts w:ascii="Times New Roman" w:hAnsi="Times New Roman"/>
          <w:sz w:val="24"/>
          <w:szCs w:val="24"/>
          <w:lang w:eastAsia="ru-RU"/>
        </w:rPr>
        <w:t>«Сказка», спортивная площадка.</w:t>
      </w:r>
    </w:p>
    <w:p w:rsidR="00575D85" w:rsidRPr="00144684" w:rsidRDefault="00575D85" w:rsidP="00141166">
      <w:pPr>
        <w:suppressAutoHyphens/>
        <w:spacing w:after="0" w:line="100" w:lineRule="atLeast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Дидактические принципы</w:t>
      </w: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: сознательность, активность, систематичность и последовательность, доступность и прочность, наглядность.</w:t>
      </w: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  Методы, используемые на занятиях: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словесные (объяснение упражнения, указание, распоряжение и команда, рассказ, беседа);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 xml:space="preserve">наглядные (показ, имитация, звуковые и зрительные ориентиры, использование наглядных пособий); </w:t>
      </w:r>
    </w:p>
    <w:p w:rsidR="00575D85" w:rsidRPr="00144684" w:rsidRDefault="00575D85" w:rsidP="00141166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44684">
        <w:rPr>
          <w:rFonts w:ascii="Times New Roman" w:hAnsi="Times New Roman"/>
          <w:kern w:val="1"/>
          <w:sz w:val="24"/>
          <w:szCs w:val="24"/>
          <w:lang w:eastAsia="ar-SA"/>
        </w:rPr>
        <w:t>практические (упражнения, конкретные задания, игровые приемы, поддержка и помощь, соревнования)</w:t>
      </w:r>
    </w:p>
    <w:p w:rsidR="00575D85" w:rsidRPr="00144684" w:rsidRDefault="00575D85" w:rsidP="00141166">
      <w:pPr>
        <w:suppressAutoHyphens/>
        <w:spacing w:after="0" w:line="100" w:lineRule="atLeast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75D85" w:rsidRPr="00144684" w:rsidRDefault="00575D85" w:rsidP="00141166">
      <w:pPr>
        <w:shd w:val="clear" w:color="auto" w:fill="FFFFFF"/>
        <w:spacing w:after="0" w:line="36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реализации:</w:t>
      </w:r>
      <w:r w:rsidR="00661D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44684">
        <w:rPr>
          <w:rFonts w:ascii="Times New Roman" w:hAnsi="Times New Roman"/>
          <w:sz w:val="24"/>
          <w:szCs w:val="24"/>
          <w:lang w:eastAsia="ru-RU"/>
        </w:rPr>
        <w:t>рассчитана</w:t>
      </w:r>
      <w:r w:rsidR="006C209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144684">
        <w:rPr>
          <w:rFonts w:ascii="Times New Roman" w:hAnsi="Times New Roman"/>
          <w:sz w:val="24"/>
          <w:szCs w:val="24"/>
          <w:lang w:eastAsia="ru-RU"/>
        </w:rPr>
        <w:t>2 года.</w:t>
      </w:r>
    </w:p>
    <w:p w:rsidR="00575D85" w:rsidRPr="00141166" w:rsidRDefault="00575D85" w:rsidP="00144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8957E9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подведения итогов: </w:t>
      </w:r>
      <w:r w:rsidRPr="00144684">
        <w:rPr>
          <w:rFonts w:ascii="Times New Roman" w:hAnsi="Times New Roman"/>
          <w:sz w:val="24"/>
          <w:szCs w:val="24"/>
          <w:lang w:eastAsia="ru-RU"/>
        </w:rPr>
        <w:t>диагностическое обследование детей по усвоению программы.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84">
        <w:rPr>
          <w:rFonts w:ascii="Times New Roman" w:hAnsi="Times New Roman"/>
          <w:sz w:val="24"/>
          <w:szCs w:val="24"/>
        </w:rPr>
        <w:t>Педагогический анализ знаний, умений, навыков детей (диагностика) проводится 2 раза в год (вводный – в октябре, итоговый – в апреле).</w:t>
      </w:r>
      <w:proofErr w:type="gramEnd"/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 xml:space="preserve">Педагогическая диагностика освоения детьми техники владения мячом проводится по критериям, предложенным </w:t>
      </w:r>
      <w:proofErr w:type="spellStart"/>
      <w:r w:rsidRPr="008957E9">
        <w:rPr>
          <w:rFonts w:ascii="Times New Roman" w:hAnsi="Times New Roman"/>
          <w:sz w:val="24"/>
          <w:szCs w:val="24"/>
        </w:rPr>
        <w:t>Николевой</w:t>
      </w:r>
      <w:proofErr w:type="spellEnd"/>
      <w:r w:rsidRPr="008957E9">
        <w:rPr>
          <w:rFonts w:ascii="Times New Roman" w:hAnsi="Times New Roman"/>
          <w:sz w:val="24"/>
          <w:szCs w:val="24"/>
        </w:rPr>
        <w:t xml:space="preserve"> Н.И. («Уровни усвоения </w:t>
      </w:r>
      <w:proofErr w:type="gramStart"/>
      <w:r w:rsidRPr="008957E9">
        <w:rPr>
          <w:rFonts w:ascii="Times New Roman" w:hAnsi="Times New Roman"/>
          <w:sz w:val="24"/>
          <w:szCs w:val="24"/>
        </w:rPr>
        <w:t>двигательный</w:t>
      </w:r>
      <w:proofErr w:type="gramEnd"/>
      <w:r w:rsidRPr="008957E9">
        <w:rPr>
          <w:rFonts w:ascii="Times New Roman" w:hAnsi="Times New Roman"/>
          <w:sz w:val="24"/>
          <w:szCs w:val="24"/>
        </w:rPr>
        <w:t xml:space="preserve"> умений и навыков движений с мячом»). </w:t>
      </w:r>
    </w:p>
    <w:p w:rsidR="00575D85" w:rsidRPr="008957E9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7E9">
        <w:rPr>
          <w:rFonts w:ascii="Times New Roman" w:hAnsi="Times New Roman"/>
          <w:sz w:val="24"/>
          <w:szCs w:val="24"/>
        </w:rPr>
        <w:t>Итогом детской деятельности могут служить физкультурные досуги, праздники, развлечения.</w:t>
      </w: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Default="00575D85" w:rsidP="008957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1D03" w:rsidRPr="00144684" w:rsidRDefault="00661D03" w:rsidP="008957E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5D85" w:rsidRPr="008957E9" w:rsidRDefault="00575D85" w:rsidP="008957E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57E9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план.</w:t>
      </w:r>
    </w:p>
    <w:p w:rsidR="00575D85" w:rsidRPr="008957E9" w:rsidRDefault="00575D85" w:rsidP="008957E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кружка «Олимпиец</w:t>
      </w:r>
      <w:r w:rsidRPr="00144684">
        <w:rPr>
          <w:rFonts w:ascii="Times New Roman" w:hAnsi="Times New Roman"/>
          <w:sz w:val="24"/>
          <w:szCs w:val="24"/>
        </w:rPr>
        <w:t xml:space="preserve">» проводятся для детей старшего дошкольного возраста 1 раз в неделю, в вечернее время инструктором по физическому воспитанию. 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Общее количес</w:t>
      </w:r>
      <w:r w:rsidR="00D433C5">
        <w:rPr>
          <w:rFonts w:ascii="Times New Roman" w:hAnsi="Times New Roman"/>
          <w:sz w:val="24"/>
          <w:szCs w:val="24"/>
        </w:rPr>
        <w:t>тво занятий за учебный год – 33</w:t>
      </w:r>
      <w:r w:rsidRPr="00144684">
        <w:rPr>
          <w:rFonts w:ascii="Times New Roman" w:hAnsi="Times New Roman"/>
          <w:sz w:val="24"/>
          <w:szCs w:val="24"/>
        </w:rPr>
        <w:t>.</w:t>
      </w:r>
    </w:p>
    <w:p w:rsidR="00575D85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неделю,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>В месяц, занятий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21A">
              <w:rPr>
                <w:rFonts w:ascii="Times New Roman" w:hAnsi="Times New Roman"/>
                <w:b/>
                <w:sz w:val="24"/>
                <w:szCs w:val="24"/>
              </w:rPr>
              <w:t xml:space="preserve"> В год, занятий</w:t>
            </w:r>
          </w:p>
        </w:tc>
      </w:tr>
      <w:tr w:rsidR="00575D85" w:rsidRPr="0009621A" w:rsidTr="0009621A"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575D85" w:rsidRPr="0009621A" w:rsidRDefault="00575D8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75D85" w:rsidRPr="0009621A" w:rsidRDefault="00D433C5" w:rsidP="000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116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1166">
        <w:rPr>
          <w:rFonts w:ascii="Times New Roman" w:hAnsi="Times New Roman"/>
          <w:b/>
          <w:sz w:val="24"/>
          <w:szCs w:val="24"/>
          <w:lang w:eastAsia="ru-RU"/>
        </w:rPr>
        <w:t>Содержание программы.</w:t>
      </w:r>
    </w:p>
    <w:p w:rsidR="00575D85" w:rsidRDefault="00575D85" w:rsidP="008957E9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957E9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с учетом реализации </w:t>
      </w:r>
      <w:proofErr w:type="spellStart"/>
      <w:r w:rsidRPr="008957E9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8957E9">
        <w:rPr>
          <w:rFonts w:ascii="Times New Roman" w:hAnsi="Times New Roman"/>
          <w:sz w:val="24"/>
          <w:szCs w:val="24"/>
          <w:lang w:eastAsia="ru-RU"/>
        </w:rPr>
        <w:t xml:space="preserve"> связей по разделам:</w:t>
      </w: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познавательное развитие, где дошкольников знакомят с историей возникновения спортивных игр, с основными правилами игр, с кубанскими спортивными клубами и их спортсменами.</w:t>
      </w:r>
    </w:p>
    <w:p w:rsidR="00575D85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7E9">
        <w:rPr>
          <w:rFonts w:ascii="Times New Roman" w:hAnsi="Times New Roman"/>
          <w:sz w:val="24"/>
          <w:szCs w:val="24"/>
          <w:lang w:eastAsia="ru-RU"/>
        </w:rPr>
        <w:t>•</w:t>
      </w:r>
      <w:r w:rsidRPr="008957E9">
        <w:rPr>
          <w:rFonts w:ascii="Times New Roman" w:hAnsi="Times New Roman"/>
          <w:sz w:val="24"/>
          <w:szCs w:val="24"/>
          <w:lang w:eastAsia="ru-RU"/>
        </w:rPr>
        <w:tab/>
        <w:t>физическое развитие, где прививаются основы здорового образа жизни, проводятся пешие прогулки и экскурсии по станице к спортивным объектам.</w:t>
      </w:r>
    </w:p>
    <w:p w:rsidR="00575D85" w:rsidRPr="008957E9" w:rsidRDefault="00575D85" w:rsidP="008957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1584">
        <w:rPr>
          <w:rFonts w:ascii="Times New Roman" w:hAnsi="Times New Roman"/>
          <w:b/>
          <w:sz w:val="24"/>
          <w:szCs w:val="24"/>
          <w:lang w:eastAsia="ru-RU"/>
        </w:rPr>
        <w:t>Организация образовательной деятельности: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На занятиях и вне занятий:                   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Проведение бесед об истории и правил спортивных игр с мячом.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Дети должны освоить технику игры в волейбол (пионербол), баскетбол, состоящую из двух видов действий: движения, которые выполняются без мяча или с мячом в руках без передачи его партнеру (стойка, остановки, повороты, прыжки, ложные движения)</w:t>
      </w:r>
    </w:p>
    <w:p w:rsidR="00575D85" w:rsidRPr="00F515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Действия с мячом: ловля, передача, ведение и забрасывание в корзину, подача мяча, перебрасывание мяча через сетку.</w:t>
      </w:r>
    </w:p>
    <w:p w:rsidR="00575D85" w:rsidRPr="00144684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•  Перемещение по площадке осуществляется бегом в сочетании с ходьбой, прыжками, поворотами.</w:t>
      </w:r>
    </w:p>
    <w:p w:rsidR="00575D85" w:rsidRDefault="00575D85" w:rsidP="001411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старшем дошкольном возрасте нав</w:t>
      </w:r>
      <w:r>
        <w:rPr>
          <w:rFonts w:ascii="Times New Roman" w:hAnsi="Times New Roman"/>
          <w:sz w:val="24"/>
          <w:szCs w:val="24"/>
          <w:lang w:eastAsia="ru-RU"/>
        </w:rPr>
        <w:t>ыки катания мячей получают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нейшее развитие. Разнообра</w:t>
      </w:r>
      <w:r>
        <w:rPr>
          <w:rFonts w:ascii="Times New Roman" w:hAnsi="Times New Roman"/>
          <w:sz w:val="24"/>
          <w:szCs w:val="24"/>
          <w:lang w:eastAsia="ru-RU"/>
        </w:rPr>
        <w:t>знее и сложнее становятся упраж</w:t>
      </w:r>
      <w:r w:rsidRPr="00F51584">
        <w:rPr>
          <w:rFonts w:ascii="Times New Roman" w:hAnsi="Times New Roman"/>
          <w:sz w:val="24"/>
          <w:szCs w:val="24"/>
          <w:lang w:eastAsia="ru-RU"/>
        </w:rPr>
        <w:t>нения в бросании и ловл</w:t>
      </w:r>
      <w:r>
        <w:rPr>
          <w:rFonts w:ascii="Times New Roman" w:hAnsi="Times New Roman"/>
          <w:sz w:val="24"/>
          <w:szCs w:val="24"/>
          <w:lang w:eastAsia="ru-RU"/>
        </w:rPr>
        <w:t>е мяча. Дети должны иметь разно</w:t>
      </w:r>
      <w:r w:rsidRPr="00F51584">
        <w:rPr>
          <w:rFonts w:ascii="Times New Roman" w:hAnsi="Times New Roman"/>
          <w:sz w:val="24"/>
          <w:szCs w:val="24"/>
          <w:lang w:eastAsia="ru-RU"/>
        </w:rPr>
        <w:t>сторонние навыки владения мячом. Они должны уметь его ловко принимать, непринужденно держать, быстро и точно передавать в разных направлениях. На занятиях  и в самостоятельных играх у детей седьмого года совершенствуются и закрепляются навыки всех способов катания, бросания и ловли. Значительно улучшается владение мячом. Ребенок довольно сво</w:t>
      </w:r>
      <w:r>
        <w:rPr>
          <w:rFonts w:ascii="Times New Roman" w:hAnsi="Times New Roman"/>
          <w:sz w:val="24"/>
          <w:szCs w:val="24"/>
          <w:lang w:eastAsia="ru-RU"/>
        </w:rPr>
        <w:t>бодно его держит, передает, бро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сает, ловит. Передавая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мячи друг другу или перебрасывая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в разных положениях, дети действуют уверенно и ловко, что позволяет включать эти виды дв</w:t>
      </w:r>
      <w:r>
        <w:rPr>
          <w:rFonts w:ascii="Times New Roman" w:hAnsi="Times New Roman"/>
          <w:sz w:val="24"/>
          <w:szCs w:val="24"/>
          <w:lang w:eastAsia="ru-RU"/>
        </w:rPr>
        <w:t>ижений в задания с элемен</w:t>
      </w:r>
      <w:r w:rsidRPr="00F51584">
        <w:rPr>
          <w:rFonts w:ascii="Times New Roman" w:hAnsi="Times New Roman"/>
          <w:sz w:val="24"/>
          <w:szCs w:val="24"/>
          <w:lang w:eastAsia="ru-RU"/>
        </w:rPr>
        <w:t>тами соревнования, в эстафеты.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Спортивные игры и упражне</w:t>
      </w:r>
      <w:r>
        <w:rPr>
          <w:rFonts w:ascii="Times New Roman" w:hAnsi="Times New Roman"/>
          <w:sz w:val="24"/>
          <w:szCs w:val="24"/>
          <w:lang w:eastAsia="ru-RU"/>
        </w:rPr>
        <w:t>ния способствуют совершенствова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нию деятельности основных физиологических систем организма (нервной,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сердечно-сосудистой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дыхательной), улучшению физичес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кого развития, физической подготовленности детей, воспитанию положительных морально-волевых качеств.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Очень ценно, что заня</w:t>
      </w:r>
      <w:r w:rsidRPr="00F51584">
        <w:rPr>
          <w:rFonts w:ascii="Times New Roman" w:hAnsi="Times New Roman"/>
          <w:sz w:val="24"/>
          <w:szCs w:val="24"/>
          <w:lang w:eastAsia="ru-RU"/>
        </w:rPr>
        <w:t>тия спортивными играми и упражнениями способствуют воспитанию у дошкольников положительных чер</w:t>
      </w:r>
      <w:r>
        <w:rPr>
          <w:rFonts w:ascii="Times New Roman" w:hAnsi="Times New Roman"/>
          <w:sz w:val="24"/>
          <w:szCs w:val="24"/>
          <w:lang w:eastAsia="ru-RU"/>
        </w:rPr>
        <w:t>т характера, создают благоприят</w:t>
      </w:r>
      <w:r w:rsidRPr="00F51584">
        <w:rPr>
          <w:rFonts w:ascii="Times New Roman" w:hAnsi="Times New Roman"/>
          <w:sz w:val="24"/>
          <w:szCs w:val="24"/>
          <w:lang w:eastAsia="ru-RU"/>
        </w:rPr>
        <w:t>ные условия для воспитания дружеских отношений в коллективе, взаимопомощи.  Игры с мячом развивают товарищеские взаимоотношения, основанные на сотрудничестве. Они требуют выдержки, решительности, смелости. Д</w:t>
      </w:r>
      <w:r>
        <w:rPr>
          <w:rFonts w:ascii="Times New Roman" w:hAnsi="Times New Roman"/>
          <w:sz w:val="24"/>
          <w:szCs w:val="24"/>
          <w:lang w:eastAsia="ru-RU"/>
        </w:rPr>
        <w:t xml:space="preserve">ети учатся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управлять своими дви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жениями в разнообразных условиях, в </w:t>
      </w:r>
      <w:r>
        <w:rPr>
          <w:rFonts w:ascii="Times New Roman" w:hAnsi="Times New Roman"/>
          <w:sz w:val="24"/>
          <w:szCs w:val="24"/>
          <w:lang w:eastAsia="ru-RU"/>
        </w:rPr>
        <w:t>различных игровых си</w:t>
      </w:r>
      <w:r w:rsidRPr="00F51584">
        <w:rPr>
          <w:rFonts w:ascii="Times New Roman" w:hAnsi="Times New Roman"/>
          <w:sz w:val="24"/>
          <w:szCs w:val="24"/>
          <w:lang w:eastAsia="ru-RU"/>
        </w:rPr>
        <w:t>туациях.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Для решения поставленных задач создана и расширяется развивающая двигательная  среда и среда познавательного плана – мячи всех размеров, картотека подвижных игр с элементами спортивных игр, дидактические игры, фотографии, иллюстрации, баскетбольные стойки в группы, нетрадиционное оборудование.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Игровая форма проведения занятия является основой методики обучения спортивным игр</w:t>
      </w:r>
      <w:r>
        <w:rPr>
          <w:rFonts w:ascii="Times New Roman" w:hAnsi="Times New Roman"/>
          <w:sz w:val="24"/>
          <w:szCs w:val="24"/>
          <w:lang w:eastAsia="ru-RU"/>
        </w:rPr>
        <w:t>ам и упражнениям. Занятие   про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ходит как занимательная игра.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Секционные занятия строятся по классической традиционной схеме: вводная часть – разминка, основная и заключительная. В водной части дети упражняются в ходьбе, беге и прыжках. Например, ходьба в сочетании с ведением мяча ногой, ходьба с подбрасыванием и ловлей мяча в разных положениях, боковой галоп с ведением мяча и без него, прыжки из положения приседа и т.д.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основной части происходит обучение, закрепление и совершенствование движений.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В качестве общеразвивающих упражнений  используется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гимнастика.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За счет вибрации при выполнении упражнений и амортизационной функции мяча активизируются регенеративные процессы, улучшаются кровообращение и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микродинамика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в межпозвоночных дисках, что способствует разгрузке позвоночного столба, мобилизации различных его отделов, коррекции и профилактике лордозов и кифозов. Занятия, сидя на мяче, сходны с верховой ездой, положительное влияние которой описано еще Гиппократом. Покачивание в положении сидя на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мяче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нормализируют обменные процессы, благотворно влияя на работу внутренних органов, улучшают отток лимфы и венозной крови, легочное кровообращение, способствует откашливанию при заболевании легких, стимулируют функцию коры надпочечников, улучшают перистальтику кишечника. Упражнения на мяче тренируют вестибулярный аппарат, развивают координацию движений и функцию равновесия, развивают гибкость, увеличивают подвижность и пластичность суставов, укрепляют мышцы туловища, формируя  правильную осанку.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Вместо традиционных основных видов движения в основной части занятия используются подводящие упражнения, которые помогают детям овладеть основными приемами техники спортивных игр.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В подводящие упражнения включаются  движения, сходные по структуре с главными элементами техники того действия, которым предстоит овладеть. Например, при обучении броскам мяча в корзину в баскетболе первым упражнением является обычная передача мяча, затем выполн</w:t>
      </w:r>
      <w:r>
        <w:rPr>
          <w:rFonts w:ascii="Times New Roman" w:hAnsi="Times New Roman"/>
          <w:sz w:val="24"/>
          <w:szCs w:val="24"/>
          <w:lang w:eastAsia="ru-RU"/>
        </w:rPr>
        <w:t>ение передачи с высокой траекто</w:t>
      </w:r>
      <w:r w:rsidRPr="00F51584">
        <w:rPr>
          <w:rFonts w:ascii="Times New Roman" w:hAnsi="Times New Roman"/>
          <w:sz w:val="24"/>
          <w:szCs w:val="24"/>
          <w:lang w:eastAsia="ru-RU"/>
        </w:rPr>
        <w:t>рией, далее — передача мяча ч</w:t>
      </w:r>
      <w:r>
        <w:rPr>
          <w:rFonts w:ascii="Times New Roman" w:hAnsi="Times New Roman"/>
          <w:sz w:val="24"/>
          <w:szCs w:val="24"/>
          <w:lang w:eastAsia="ru-RU"/>
        </w:rPr>
        <w:t>ерез различные высокорасположен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ные препятствия (сетка, веревка, планка) с попаданием в </w:t>
      </w:r>
      <w:r>
        <w:rPr>
          <w:rFonts w:ascii="Times New Roman" w:hAnsi="Times New Roman"/>
          <w:sz w:val="24"/>
          <w:szCs w:val="24"/>
          <w:lang w:eastAsia="ru-RU"/>
        </w:rPr>
        <w:t>горизон</w:t>
      </w:r>
      <w:r w:rsidRPr="00F51584">
        <w:rPr>
          <w:rFonts w:ascii="Times New Roman" w:hAnsi="Times New Roman"/>
          <w:sz w:val="24"/>
          <w:szCs w:val="24"/>
          <w:lang w:eastAsia="ru-RU"/>
        </w:rPr>
        <w:t>тальную цель (щит баскетбольной корзины) и, наконец, броски непосредственно в корзину.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видим, все эти упражнения вклю</w:t>
      </w:r>
      <w:r w:rsidRPr="00F51584">
        <w:rPr>
          <w:rFonts w:ascii="Times New Roman" w:hAnsi="Times New Roman"/>
          <w:sz w:val="24"/>
          <w:szCs w:val="24"/>
          <w:lang w:eastAsia="ru-RU"/>
        </w:rPr>
        <w:t>чают бросок мяча, но условия ег</w:t>
      </w:r>
      <w:r>
        <w:rPr>
          <w:rFonts w:ascii="Times New Roman" w:hAnsi="Times New Roman"/>
          <w:sz w:val="24"/>
          <w:szCs w:val="24"/>
          <w:lang w:eastAsia="ru-RU"/>
        </w:rPr>
        <w:t>о выполнения постепенно усложня</w:t>
      </w:r>
      <w:r w:rsidRPr="00F51584">
        <w:rPr>
          <w:rFonts w:ascii="Times New Roman" w:hAnsi="Times New Roman"/>
          <w:sz w:val="24"/>
          <w:szCs w:val="24"/>
          <w:lang w:eastAsia="ru-RU"/>
        </w:rPr>
        <w:t>ются.</w:t>
      </w:r>
      <w:r>
        <w:rPr>
          <w:rFonts w:ascii="Times New Roman" w:hAnsi="Times New Roman"/>
          <w:sz w:val="24"/>
          <w:szCs w:val="24"/>
          <w:lang w:eastAsia="ru-RU"/>
        </w:rPr>
        <w:t xml:space="preserve"> Если в качестве подводящего уп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ражнения используется хорошо </w:t>
      </w:r>
      <w:r>
        <w:rPr>
          <w:rFonts w:ascii="Times New Roman" w:hAnsi="Times New Roman"/>
          <w:sz w:val="24"/>
          <w:szCs w:val="24"/>
          <w:lang w:eastAsia="ru-RU"/>
        </w:rPr>
        <w:t>освоенное ранее движение, то до</w:t>
      </w:r>
      <w:r w:rsidRPr="00F51584">
        <w:rPr>
          <w:rFonts w:ascii="Times New Roman" w:hAnsi="Times New Roman"/>
          <w:sz w:val="24"/>
          <w:szCs w:val="24"/>
          <w:lang w:eastAsia="ru-RU"/>
        </w:rPr>
        <w:t>статочно повторить его всего лишь несколько раз непосредственно перед разучиванием нового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Подводящими упражнениями могут служить: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1.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Отдельные части изучаемого двигательного действия.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2.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Имитация изучаемых двигательных действий.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3.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 xml:space="preserve">Непосредственно изучаемое двигательное действие, которое выполняется в облегченных условиях.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4.</w:t>
      </w:r>
      <w:r w:rsidRPr="00F51584">
        <w:rPr>
          <w:rFonts w:ascii="Times New Roman" w:hAnsi="Times New Roman"/>
          <w:sz w:val="24"/>
          <w:szCs w:val="24"/>
          <w:lang w:eastAsia="ru-RU"/>
        </w:rPr>
        <w:tab/>
        <w:t>Само изучаемое двигательное действие, выполняемое в замедленном темпе. При выполнении упражнения в замедленном темпе ребенку легче контролировать свои движения, и он допускает меньше ошибок.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На  занятии  дети упражняются в 4 движениях. Это подводящие упражнения для футбола, волейбола, баскетбола и гандбола. Например, удар по неподвижному мячу с 1,2,3 шагов; ведение мяча одной рукой и передача его в парах; отбивание пляжного мяча пальцами или ладонями.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Подвижная игра проводится также с элементами спортивных игр. Например, могут быть использованы  такие игры, как: «Мяч через сетку», «Подвижная цель», «Перестрелка»,  «Задержи мяч», «Кого назвали, тот ловит мяч».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В заключительной части занятия дается  теоретический материал по истории возникновения, правил спортивных игр, дидактические игры («Опиши и назови игру», «Узнай игру по описанию», «Из какой игры мяч?», «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Фотозагадки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>»),  викторины на знание игр, рассматриваем  иллюстрации и фотографии с изображением игровых моментов. В помощь себе сформированы папки с теоретическим и методическим материалом по спортивным играм, в которых используется мяч.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     Обучение спортивным играм и упражнениям протекает более успешно при реализации всех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бщедидактических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принципов. Осо</w:t>
      </w:r>
      <w:r w:rsidRPr="00F51584">
        <w:rPr>
          <w:rFonts w:ascii="Times New Roman" w:hAnsi="Times New Roman"/>
          <w:sz w:val="24"/>
          <w:szCs w:val="24"/>
          <w:lang w:eastAsia="ru-RU"/>
        </w:rPr>
        <w:t>бенно важно обеспечить доступно</w:t>
      </w:r>
      <w:r>
        <w:rPr>
          <w:rFonts w:ascii="Times New Roman" w:hAnsi="Times New Roman"/>
          <w:sz w:val="24"/>
          <w:szCs w:val="24"/>
          <w:lang w:eastAsia="ru-RU"/>
        </w:rPr>
        <w:t>сть учебного материала и индиви</w:t>
      </w:r>
      <w:r w:rsidRPr="00F51584">
        <w:rPr>
          <w:rFonts w:ascii="Times New Roman" w:hAnsi="Times New Roman"/>
          <w:sz w:val="24"/>
          <w:szCs w:val="24"/>
          <w:lang w:eastAsia="ru-RU"/>
        </w:rPr>
        <w:t>дуальный подход к детям, так как спортивные упражнения и игры являются довольно сложными д</w:t>
      </w:r>
      <w:r>
        <w:rPr>
          <w:rFonts w:ascii="Times New Roman" w:hAnsi="Times New Roman"/>
          <w:sz w:val="24"/>
          <w:szCs w:val="24"/>
          <w:lang w:eastAsia="ru-RU"/>
        </w:rPr>
        <w:t>ля дошкольников. При подборе фи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зических упражнений учитываются возрастные и индивидуальные особенности, возможности ребенка и на их основе определяла посильные для него задания.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Более сложные действия спортивных игр можно разучивать в специально созданных условиях (</w:t>
      </w:r>
      <w:r>
        <w:rPr>
          <w:rFonts w:ascii="Times New Roman" w:hAnsi="Times New Roman"/>
          <w:sz w:val="24"/>
          <w:szCs w:val="24"/>
          <w:lang w:eastAsia="ru-RU"/>
        </w:rPr>
        <w:t>вне игры). При этом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целесообразно направлять на качество выполнения движения. В начале обучен</w:t>
      </w:r>
      <w:r>
        <w:rPr>
          <w:rFonts w:ascii="Times New Roman" w:hAnsi="Times New Roman"/>
          <w:sz w:val="24"/>
          <w:szCs w:val="24"/>
          <w:lang w:eastAsia="ru-RU"/>
        </w:rPr>
        <w:t>ия спортивным играм внимание ре</w:t>
      </w:r>
      <w:r w:rsidRPr="00F51584">
        <w:rPr>
          <w:rFonts w:ascii="Times New Roman" w:hAnsi="Times New Roman"/>
          <w:sz w:val="24"/>
          <w:szCs w:val="24"/>
          <w:lang w:eastAsia="ru-RU"/>
        </w:rPr>
        <w:t>бенка должно быть направле</w:t>
      </w:r>
      <w:r>
        <w:rPr>
          <w:rFonts w:ascii="Times New Roman" w:hAnsi="Times New Roman"/>
          <w:sz w:val="24"/>
          <w:szCs w:val="24"/>
          <w:lang w:eastAsia="ru-RU"/>
        </w:rPr>
        <w:t>но на качество выполнения каждо</w:t>
      </w:r>
      <w:r w:rsidRPr="00F51584">
        <w:rPr>
          <w:rFonts w:ascii="Times New Roman" w:hAnsi="Times New Roman"/>
          <w:sz w:val="24"/>
          <w:szCs w:val="24"/>
          <w:lang w:eastAsia="ru-RU"/>
        </w:rPr>
        <w:t>го движения, а не на достижение при помощи этого движения определенного результата. В дальнейшем можно усложнять условия выполнения действий, подводить детей к более трудным заданиям. Например, упражнения с элементами соревнования мо</w:t>
      </w:r>
      <w:r>
        <w:rPr>
          <w:rFonts w:ascii="Times New Roman" w:hAnsi="Times New Roman"/>
          <w:sz w:val="24"/>
          <w:szCs w:val="24"/>
          <w:lang w:eastAsia="ru-RU"/>
        </w:rPr>
        <w:t>жно проводить в следующей после</w:t>
      </w:r>
      <w:r w:rsidRPr="00F51584">
        <w:rPr>
          <w:rFonts w:ascii="Times New Roman" w:hAnsi="Times New Roman"/>
          <w:sz w:val="24"/>
          <w:szCs w:val="24"/>
          <w:lang w:eastAsia="ru-RU"/>
        </w:rPr>
        <w:t>довательности усложнения: в н</w:t>
      </w:r>
      <w:r>
        <w:rPr>
          <w:rFonts w:ascii="Times New Roman" w:hAnsi="Times New Roman"/>
          <w:sz w:val="24"/>
          <w:szCs w:val="24"/>
          <w:lang w:eastAsia="ru-RU"/>
        </w:rPr>
        <w:t>ачале обучения соревнования про</w:t>
      </w:r>
      <w:r w:rsidRPr="00F51584">
        <w:rPr>
          <w:rFonts w:ascii="Times New Roman" w:hAnsi="Times New Roman"/>
          <w:sz w:val="24"/>
          <w:szCs w:val="24"/>
          <w:lang w:eastAsia="ru-RU"/>
        </w:rPr>
        <w:t>водятся на точность выполнения д</w:t>
      </w:r>
      <w:r>
        <w:rPr>
          <w:rFonts w:ascii="Times New Roman" w:hAnsi="Times New Roman"/>
          <w:sz w:val="24"/>
          <w:szCs w:val="24"/>
          <w:lang w:eastAsia="ru-RU"/>
        </w:rPr>
        <w:t>ействий, затем — на скорость вы</w:t>
      </w:r>
      <w:r w:rsidRPr="00F51584">
        <w:rPr>
          <w:rFonts w:ascii="Times New Roman" w:hAnsi="Times New Roman"/>
          <w:sz w:val="24"/>
          <w:szCs w:val="24"/>
          <w:lang w:eastAsia="ru-RU"/>
        </w:rPr>
        <w:t>полнения движений сначала ме</w:t>
      </w:r>
      <w:r>
        <w:rPr>
          <w:rFonts w:ascii="Times New Roman" w:hAnsi="Times New Roman"/>
          <w:sz w:val="24"/>
          <w:szCs w:val="24"/>
          <w:lang w:eastAsia="ru-RU"/>
        </w:rPr>
        <w:t>жду отдельными детьми, а в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нейшем между группами детей. После этого возможно проводить упражнения с элементами соревнования, которые 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требуют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не только точно, но и быстро выполнять дви</w:t>
      </w:r>
      <w:r>
        <w:rPr>
          <w:rFonts w:ascii="Times New Roman" w:hAnsi="Times New Roman"/>
          <w:sz w:val="24"/>
          <w:szCs w:val="24"/>
          <w:lang w:eastAsia="ru-RU"/>
        </w:rPr>
        <w:t>жения. Это обеспечивает преемст</w:t>
      </w:r>
      <w:r w:rsidRPr="00F51584">
        <w:rPr>
          <w:rFonts w:ascii="Times New Roman" w:hAnsi="Times New Roman"/>
          <w:sz w:val="24"/>
          <w:szCs w:val="24"/>
          <w:lang w:eastAsia="ru-RU"/>
        </w:rPr>
        <w:t>венность и постепенность усложн</w:t>
      </w:r>
      <w:r>
        <w:rPr>
          <w:rFonts w:ascii="Times New Roman" w:hAnsi="Times New Roman"/>
          <w:sz w:val="24"/>
          <w:szCs w:val="24"/>
          <w:lang w:eastAsia="ru-RU"/>
        </w:rPr>
        <w:t>ения условий выполнения, закреп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правильного навыка, помогае</w:t>
      </w:r>
      <w:r>
        <w:rPr>
          <w:rFonts w:ascii="Times New Roman" w:hAnsi="Times New Roman"/>
          <w:sz w:val="24"/>
          <w:szCs w:val="24"/>
          <w:lang w:eastAsia="ru-RU"/>
        </w:rPr>
        <w:t>т избежать однообразной, утом</w:t>
      </w:r>
      <w:r w:rsidRPr="00F51584">
        <w:rPr>
          <w:rFonts w:ascii="Times New Roman" w:hAnsi="Times New Roman"/>
          <w:sz w:val="24"/>
          <w:szCs w:val="24"/>
          <w:lang w:eastAsia="ru-RU"/>
        </w:rPr>
        <w:t>ляющей детей дошкольного возраста работы над техникой.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Не менее важна индивидуали</w:t>
      </w:r>
      <w:r>
        <w:rPr>
          <w:rFonts w:ascii="Times New Roman" w:hAnsi="Times New Roman"/>
          <w:sz w:val="24"/>
          <w:szCs w:val="24"/>
          <w:lang w:eastAsia="ru-RU"/>
        </w:rPr>
        <w:t>зация процесса обучения спортив</w:t>
      </w:r>
      <w:r w:rsidRPr="00F51584">
        <w:rPr>
          <w:rFonts w:ascii="Times New Roman" w:hAnsi="Times New Roman"/>
          <w:sz w:val="24"/>
          <w:szCs w:val="24"/>
          <w:lang w:eastAsia="ru-RU"/>
        </w:rPr>
        <w:t>ным упражнениям и играм. Индивидуальный подход достигается при подборе методов обучения и воспитания в зависим</w:t>
      </w:r>
      <w:r>
        <w:rPr>
          <w:rFonts w:ascii="Times New Roman" w:hAnsi="Times New Roman"/>
          <w:sz w:val="24"/>
          <w:szCs w:val="24"/>
          <w:lang w:eastAsia="ru-RU"/>
        </w:rPr>
        <w:t>ости от сте</w:t>
      </w:r>
      <w:r w:rsidRPr="00F51584">
        <w:rPr>
          <w:rFonts w:ascii="Times New Roman" w:hAnsi="Times New Roman"/>
          <w:sz w:val="24"/>
          <w:szCs w:val="24"/>
          <w:lang w:eastAsia="ru-RU"/>
        </w:rPr>
        <w:t>пени усвоения учебного материал</w:t>
      </w:r>
      <w:r>
        <w:rPr>
          <w:rFonts w:ascii="Times New Roman" w:hAnsi="Times New Roman"/>
          <w:sz w:val="24"/>
          <w:szCs w:val="24"/>
          <w:lang w:eastAsia="ru-RU"/>
        </w:rPr>
        <w:t>а каждым ребенком, при учете ре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акции его организма на физическую нагрузку. Содержание занятий строится с учетом физической подготовленности, индивидуальной одаренности детей к определенному виду движений и их желаний. 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>Опыт и результаты диагностики показывали, что особенно удается метание мальчикам: их движения более ловки, броски э</w:t>
      </w:r>
      <w:r>
        <w:rPr>
          <w:rFonts w:ascii="Times New Roman" w:hAnsi="Times New Roman"/>
          <w:sz w:val="24"/>
          <w:szCs w:val="24"/>
          <w:lang w:eastAsia="ru-RU"/>
        </w:rPr>
        <w:t>нергичны. Они бросают мячи даль</w:t>
      </w:r>
      <w:r w:rsidRPr="00F51584">
        <w:rPr>
          <w:rFonts w:ascii="Times New Roman" w:hAnsi="Times New Roman"/>
          <w:sz w:val="24"/>
          <w:szCs w:val="24"/>
          <w:lang w:eastAsia="ru-RU"/>
        </w:rPr>
        <w:t>ше и лучше попадают в цель, чем девочки.</w:t>
      </w:r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Все задания  и упражнения «Школы мяча» активно стимулируют пр</w:t>
      </w:r>
      <w:r>
        <w:rPr>
          <w:rFonts w:ascii="Times New Roman" w:hAnsi="Times New Roman"/>
          <w:sz w:val="24"/>
          <w:szCs w:val="24"/>
          <w:lang w:eastAsia="ru-RU"/>
        </w:rPr>
        <w:t>ояв</w:t>
      </w:r>
      <w:r w:rsidRPr="00F51584">
        <w:rPr>
          <w:rFonts w:ascii="Times New Roman" w:hAnsi="Times New Roman"/>
          <w:sz w:val="24"/>
          <w:szCs w:val="24"/>
          <w:lang w:eastAsia="ru-RU"/>
        </w:rPr>
        <w:t>ление разных физических к</w:t>
      </w:r>
      <w:r>
        <w:rPr>
          <w:rFonts w:ascii="Times New Roman" w:hAnsi="Times New Roman"/>
          <w:sz w:val="24"/>
          <w:szCs w:val="24"/>
          <w:lang w:eastAsia="ru-RU"/>
        </w:rPr>
        <w:t>ачеств — ловкости, точности, бы</w:t>
      </w:r>
      <w:r w:rsidRPr="00F51584">
        <w:rPr>
          <w:rFonts w:ascii="Times New Roman" w:hAnsi="Times New Roman"/>
          <w:sz w:val="24"/>
          <w:szCs w:val="24"/>
          <w:lang w:eastAsia="ru-RU"/>
        </w:rPr>
        <w:t xml:space="preserve">строты, чувства ритма, силы, выносливости. </w:t>
      </w:r>
      <w:proofErr w:type="gramEnd"/>
    </w:p>
    <w:p w:rsidR="00575D85" w:rsidRPr="00F515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учебного года родителям проводятся индивидуальные консультации по  интересующим их вопросам, анкетирование с целью узнать отношение родителей к физическому воспитанию в целом. Эта работа </w:t>
      </w:r>
      <w:proofErr w:type="spellStart"/>
      <w:r w:rsidRPr="00F51584">
        <w:rPr>
          <w:rFonts w:ascii="Times New Roman" w:hAnsi="Times New Roman"/>
          <w:sz w:val="24"/>
          <w:szCs w:val="24"/>
          <w:lang w:eastAsia="ru-RU"/>
        </w:rPr>
        <w:t>ведется</w:t>
      </w:r>
      <w:proofErr w:type="gramStart"/>
      <w:r w:rsidRPr="00F51584">
        <w:rPr>
          <w:rFonts w:ascii="Times New Roman" w:hAnsi="Times New Roman"/>
          <w:sz w:val="24"/>
          <w:szCs w:val="24"/>
          <w:lang w:eastAsia="ru-RU"/>
        </w:rPr>
        <w:t>,ч</w:t>
      </w:r>
      <w:proofErr w:type="gramEnd"/>
      <w:r w:rsidRPr="00F51584">
        <w:rPr>
          <w:rFonts w:ascii="Times New Roman" w:hAnsi="Times New Roman"/>
          <w:sz w:val="24"/>
          <w:szCs w:val="24"/>
          <w:lang w:eastAsia="ru-RU"/>
        </w:rPr>
        <w:t>тобым</w:t>
      </w:r>
      <w:proofErr w:type="spellEnd"/>
      <w:r w:rsidRPr="00F51584">
        <w:rPr>
          <w:rFonts w:ascii="Times New Roman" w:hAnsi="Times New Roman"/>
          <w:sz w:val="24"/>
          <w:szCs w:val="24"/>
          <w:lang w:eastAsia="ru-RU"/>
        </w:rPr>
        <w:t xml:space="preserve"> семьи продолжая работу, начатую в нашем ДОУ, пополнили развивающую двигательную среду мячами у себя дома, тем самым давая возможность своим детям </w:t>
      </w:r>
      <w:r w:rsidRPr="00F51584">
        <w:rPr>
          <w:rFonts w:ascii="Times New Roman" w:hAnsi="Times New Roman"/>
          <w:sz w:val="24"/>
          <w:szCs w:val="24"/>
          <w:lang w:eastAsia="ru-RU"/>
        </w:rPr>
        <w:lastRenderedPageBreak/>
        <w:t>закреплять и совершенствовать  двигательные умения и навыки, полученные на занятиях «Школы мяча».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584">
        <w:rPr>
          <w:rFonts w:ascii="Times New Roman" w:hAnsi="Times New Roman"/>
          <w:sz w:val="24"/>
          <w:szCs w:val="24"/>
          <w:lang w:eastAsia="ru-RU"/>
        </w:rPr>
        <w:t xml:space="preserve">         Таким образом: в старшем дошкольном возрасте следует уделять больше внимания играм с мячом, например, работая с детьми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секционной группе. Это позволяет </w:t>
      </w:r>
      <w:r w:rsidRPr="00F51584">
        <w:rPr>
          <w:rFonts w:ascii="Times New Roman" w:hAnsi="Times New Roman"/>
          <w:sz w:val="24"/>
          <w:szCs w:val="24"/>
          <w:lang w:eastAsia="ru-RU"/>
        </w:rPr>
        <w:t>детям более легко адаптироваться к системе работы по физической культуре начальной школы.</w:t>
      </w: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F515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684">
        <w:rPr>
          <w:rFonts w:ascii="Times New Roman" w:hAnsi="Times New Roman"/>
          <w:b/>
          <w:sz w:val="24"/>
          <w:szCs w:val="24"/>
        </w:rPr>
        <w:lastRenderedPageBreak/>
        <w:t xml:space="preserve">Тематическая программа </w:t>
      </w:r>
      <w:r>
        <w:rPr>
          <w:rFonts w:ascii="Times New Roman" w:hAnsi="Times New Roman"/>
          <w:b/>
          <w:sz w:val="24"/>
          <w:szCs w:val="24"/>
        </w:rPr>
        <w:t xml:space="preserve">«Олимпиец» </w:t>
      </w:r>
      <w:r w:rsidRPr="00144684">
        <w:rPr>
          <w:rFonts w:ascii="Times New Roman" w:hAnsi="Times New Roman"/>
          <w:b/>
          <w:sz w:val="24"/>
          <w:szCs w:val="24"/>
        </w:rPr>
        <w:t>по разделу «</w:t>
      </w:r>
      <w:r>
        <w:rPr>
          <w:rFonts w:ascii="Times New Roman" w:hAnsi="Times New Roman"/>
          <w:b/>
          <w:sz w:val="24"/>
          <w:szCs w:val="24"/>
        </w:rPr>
        <w:t>Игры с мячом</w:t>
      </w:r>
      <w:r w:rsidRPr="00144684">
        <w:rPr>
          <w:rFonts w:ascii="Times New Roman" w:hAnsi="Times New Roman"/>
          <w:b/>
          <w:sz w:val="24"/>
          <w:szCs w:val="24"/>
        </w:rPr>
        <w:t>»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5-6 лет</w:t>
      </w: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Прокатывание мяча одной рукой и двумя руками из разных положений между предметами (ширина 90—40 см, длина 3—4 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 . Броски мяча вверх и ловля его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Подбрасывание мяча с хлопками и другими заданиями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Броски мяча вверх и ловля его в движении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Подбрасывание с хлопками и другими заданиями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6. Броски мяча об пол и ловля двумя руками на месте не менее 10 раз подряд.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Отбивание одной рукой на месте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Броски мяча об пол и ловля двумя руками не менее 10 раз подряд в движении.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Отбивание правой или левой рукой в движении (на 5-6м).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Передача мяча друг другу в разных направлениях стоя и сидя.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Перебрасывание друг другу и ловля мяча сидя и стоя, стоя спиной друг к другу, разными способами, в разных построениях.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12. Перебрасывание мяча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Прокатывание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Прокатывание в ворота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Перебрасывание набивного мяча друг другу.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Забрасывание в баскетбольное кольцо.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17. Бросок мяча об стенку и ловля его двумя руками.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1446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6-8 лет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1. Броски мяча вверх, об землю и ловля его двумя руками не менее 20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2. Броски мяча вверх, об землю и ловля его одной рукой не менее 10 раз.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3. «Школа мяча», стоя на месте.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4. Прокатывание набивных мячей из разных исходных положений (стоя, сидя).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5. Перебрасывание набивных мячей разными способами (снизу, от груди, из-за головы).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6. Перебрасывание набивных мячей из разных исходных положений (стоя, сидя, стоя на коленях).  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7. Перебрасывание из разных положений (сидя, стоя, лежа).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8. Перебрасывание мячей друг другу во время ходьбы.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9. Перебрасывание мячей друг другу во время бега.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10. Перебрасывание через сетку.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11. Передача мяча с отскоком от пола из одной руки в другую.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12. Передача мяча </w:t>
      </w:r>
      <w:proofErr w:type="gramStart"/>
      <w:r w:rsidRPr="00144684">
        <w:rPr>
          <w:rFonts w:ascii="Times New Roman" w:hAnsi="Times New Roman"/>
          <w:sz w:val="24"/>
          <w:szCs w:val="24"/>
        </w:rPr>
        <w:t>с отскоком от пола из одной руки в другую в движении</w:t>
      </w:r>
      <w:proofErr w:type="gramEnd"/>
      <w:r w:rsidRPr="00144684">
        <w:rPr>
          <w:rFonts w:ascii="Times New Roman" w:hAnsi="Times New Roman"/>
          <w:sz w:val="24"/>
          <w:szCs w:val="24"/>
        </w:rPr>
        <w:t>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13. Отбивание мяча на месте не менее 10 раз одной рукой.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14. Отбивание мяча в движении по кругу.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15. Ведение мяча, продвигаясь между предметами.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16. Ведение мяча с дополнительными заданиями (поворотами).</w:t>
      </w:r>
    </w:p>
    <w:p w:rsidR="00575D85" w:rsidRPr="00144684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 xml:space="preserve">17. Ведение мяча, продвигаясь бегом. 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  <w:r w:rsidRPr="00144684">
        <w:rPr>
          <w:rFonts w:ascii="Times New Roman" w:hAnsi="Times New Roman"/>
          <w:sz w:val="24"/>
          <w:szCs w:val="24"/>
        </w:rPr>
        <w:t>18. Ве</w:t>
      </w:r>
      <w:r>
        <w:rPr>
          <w:rFonts w:ascii="Times New Roman" w:hAnsi="Times New Roman"/>
          <w:sz w:val="24"/>
          <w:szCs w:val="24"/>
        </w:rPr>
        <w:t>дение мяча прыжками.</w:t>
      </w: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Default="00575D85" w:rsidP="00144684">
      <w:pPr>
        <w:spacing w:after="0"/>
        <w:rPr>
          <w:rFonts w:ascii="Times New Roman" w:hAnsi="Times New Roman"/>
          <w:sz w:val="24"/>
          <w:szCs w:val="24"/>
        </w:rPr>
      </w:pPr>
    </w:p>
    <w:p w:rsidR="00575D85" w:rsidRPr="00144684" w:rsidRDefault="00575D85" w:rsidP="008957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D85" w:rsidRPr="00812A4E" w:rsidRDefault="00575D85" w:rsidP="00895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2A4E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5-6 лет</w:t>
      </w:r>
    </w:p>
    <w:p w:rsidR="00575D85" w:rsidRPr="00144684" w:rsidRDefault="00575D85" w:rsidP="00144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134"/>
        <w:gridCol w:w="5245"/>
        <w:gridCol w:w="3118"/>
      </w:tblGrid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45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11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 индивидуально и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пионерболе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правила игры, техника владения мячом, движения и остановки.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обучение игры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действия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в пионербол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парах, тройках и т.п.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обучение действиям с мячом, остановки мяча, ловли и отбивания вратарем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мини-футбол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 в действиях с мячом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575D85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Пионербол: упражнения на закрепление техники владения мячом и развитие координационных способностей. 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812A4E">
        <w:tc>
          <w:tcPr>
            <w:tcW w:w="1277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закрепление действий с мячом, остановки мяча, ловли и отбивания вратарем.</w:t>
            </w:r>
          </w:p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мини-футбол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0219D9">
        <w:tc>
          <w:tcPr>
            <w:tcW w:w="7656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8" w:type="dxa"/>
          </w:tcPr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Pr="00BD4472" w:rsidRDefault="00575D85" w:rsidP="008957E9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447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5D85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Группа детей 6-8 лет</w:t>
      </w:r>
    </w:p>
    <w:p w:rsidR="00575D85" w:rsidRPr="004A3826" w:rsidRDefault="00575D85" w:rsidP="004A3826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1090"/>
        <w:gridCol w:w="4536"/>
        <w:gridCol w:w="3402"/>
      </w:tblGrid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90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овладение техникой передвижений, остановок, поворотов и стоек в волейболе.</w:t>
            </w:r>
          </w:p>
          <w:p w:rsidR="00575D85" w:rsidRPr="00144684" w:rsidRDefault="00575D85" w:rsidP="00144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в пионербол по упрощенным правилам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управлять мячом, чувствовать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освоение техники приема и передачи мяча в волейболе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в пионербол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мяч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правила игры, техника передвижения с мячом, повороты и остановки.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правилам мини баскетбола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точности передачи мяча партнеру, закрепление правил игры в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Мини-футбол: правила игры, совершенствование ударов по мячу, остановки мяча, ловли и отбивания вратарем.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Двусторонняя игра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точность передачи мяча при игре в парах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0" w:type="dxa"/>
          </w:tcPr>
          <w:p w:rsidR="00575D85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75D85" w:rsidRPr="00144684" w:rsidRDefault="00D433C5" w:rsidP="00BD4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 упражнения на освоение ловли и передачи мяча. </w:t>
            </w:r>
          </w:p>
          <w:p w:rsidR="00575D85" w:rsidRPr="00144684" w:rsidRDefault="00575D85" w:rsidP="00144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Комбинации из освоенных элементов. Игра в мини - баскетбол по упрощенным правилам 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детей к игре в баскетбол с двумя мячами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Pr="00144684" w:rsidRDefault="00D433C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Баскетбол:  упражнения на овладение техникой бросков мяча. 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основных элементов. Игра в мини - баскетбол по упрощенным правилам.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ловкость, умения принимать решения в процессе игры баскетбол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0" w:type="dxa"/>
          </w:tcPr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Пионербол: упражнения на закрепление техники владения мячом и развитие координационных способностей.</w:t>
            </w:r>
          </w:p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в пионербол по упрощенным правилам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BD4472">
        <w:tc>
          <w:tcPr>
            <w:tcW w:w="1178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0" w:type="dxa"/>
          </w:tcPr>
          <w:p w:rsidR="00575D85" w:rsidRPr="00144684" w:rsidRDefault="00575D85" w:rsidP="00BD4472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Футбол: правила игры, упражнения на овладение техникой передвижения, остановок, поворотов, ударов по мячу остановок мяча, на освоение техникой ведения мяча.</w:t>
            </w:r>
          </w:p>
        </w:tc>
        <w:tc>
          <w:tcPr>
            <w:tcW w:w="3402" w:type="dxa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68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тактику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75D85" w:rsidRPr="0009621A" w:rsidTr="00A76E89">
        <w:tc>
          <w:tcPr>
            <w:tcW w:w="6804" w:type="dxa"/>
            <w:gridSpan w:val="3"/>
          </w:tcPr>
          <w:p w:rsidR="00575D85" w:rsidRPr="00144684" w:rsidRDefault="00575D85" w:rsidP="00144684">
            <w:pPr>
              <w:spacing w:after="0" w:line="30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575D85" w:rsidRPr="00144684" w:rsidRDefault="00D433C5" w:rsidP="004A3826">
            <w:pPr>
              <w:spacing w:after="0" w:line="3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часа</w:t>
            </w:r>
          </w:p>
        </w:tc>
      </w:tr>
    </w:tbl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75D85" w:rsidRPr="00144684" w:rsidRDefault="00575D85" w:rsidP="004A3826">
      <w:pPr>
        <w:spacing w:after="0" w:line="300" w:lineRule="atLeas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Используемая л</w:t>
      </w:r>
      <w:r w:rsidRPr="00144684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итература</w:t>
      </w:r>
    </w:p>
    <w:p w:rsidR="00575D85" w:rsidRPr="00144684" w:rsidRDefault="00575D85" w:rsidP="00144684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1.            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Адашкявичене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Э.Й. Баскетбол для дошкольников: Из опыта работы.- М.: Просвещение, 1983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2.            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Воротилкина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И.М. «Физкультурно-оздоровительная работа в ДОУ» - издательство НЦ ЭНАС, 2004.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3.             Николаева Н.И. «Школа мяча» -  издательство «Детство-пресс», 2008. 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4.            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Сочеванова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Е.А. «Подвижные игры с бегом для детей 4-7 лет» - «Детство-пресс»,2009.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 xml:space="preserve">5.             </w:t>
      </w:r>
      <w:proofErr w:type="spellStart"/>
      <w:r w:rsidRPr="00144684">
        <w:rPr>
          <w:rFonts w:ascii="Times New Roman" w:hAnsi="Times New Roman"/>
          <w:sz w:val="24"/>
          <w:szCs w:val="24"/>
          <w:lang w:eastAsia="ru-RU"/>
        </w:rPr>
        <w:t>Филипова</w:t>
      </w:r>
      <w:proofErr w:type="spellEnd"/>
      <w:r w:rsidRPr="00144684">
        <w:rPr>
          <w:rFonts w:ascii="Times New Roman" w:hAnsi="Times New Roman"/>
          <w:sz w:val="24"/>
          <w:szCs w:val="24"/>
          <w:lang w:eastAsia="ru-RU"/>
        </w:rPr>
        <w:t xml:space="preserve"> С.О., под ред. «Спутник руководителя физического воспитания дошкольного учреждения» - «Детство-пресс», 2005.</w:t>
      </w:r>
    </w:p>
    <w:p w:rsidR="00575D85" w:rsidRPr="00144684" w:rsidRDefault="00575D85" w:rsidP="00144684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684">
        <w:rPr>
          <w:rFonts w:ascii="Times New Roman" w:hAnsi="Times New Roman"/>
          <w:sz w:val="24"/>
          <w:szCs w:val="24"/>
          <w:lang w:eastAsia="ru-RU"/>
        </w:rPr>
        <w:t>6.             Хабарова Т.В. «Развитие двигательных способностей старших дошкольников» - издательство «Детство-пресс», 2010.</w:t>
      </w: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D85" w:rsidRPr="00144684" w:rsidRDefault="00575D85" w:rsidP="00144684">
      <w:pPr>
        <w:rPr>
          <w:rFonts w:ascii="Times New Roman" w:hAnsi="Times New Roman"/>
          <w:sz w:val="24"/>
          <w:szCs w:val="24"/>
          <w:lang w:eastAsia="ru-RU"/>
        </w:rPr>
      </w:pPr>
    </w:p>
    <w:p w:rsidR="00575D85" w:rsidRDefault="00575D85"/>
    <w:sectPr w:rsidR="00575D85" w:rsidSect="00282538">
      <w:footerReference w:type="default" r:id="rId9"/>
      <w:pgSz w:w="11906" w:h="16838"/>
      <w:pgMar w:top="1134" w:right="1274" w:bottom="113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82" w:rsidRDefault="000E6182">
      <w:pPr>
        <w:spacing w:after="0" w:line="240" w:lineRule="auto"/>
      </w:pPr>
      <w:r>
        <w:separator/>
      </w:r>
    </w:p>
  </w:endnote>
  <w:endnote w:type="continuationSeparator" w:id="0">
    <w:p w:rsidR="000E6182" w:rsidRDefault="000E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5" w:rsidRPr="00437626" w:rsidRDefault="00575D85" w:rsidP="006C73BB">
    <w:pPr>
      <w:pStyle w:val="a3"/>
      <w:rPr>
        <w:sz w:val="18"/>
        <w:szCs w:val="18"/>
      </w:rPr>
    </w:pPr>
    <w:r w:rsidRPr="00437626">
      <w:rPr>
        <w:sz w:val="18"/>
        <w:szCs w:val="18"/>
      </w:rPr>
      <w:t>.</w:t>
    </w:r>
  </w:p>
  <w:p w:rsidR="00575D85" w:rsidRDefault="00575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82" w:rsidRDefault="000E6182">
      <w:pPr>
        <w:spacing w:after="0" w:line="240" w:lineRule="auto"/>
      </w:pPr>
      <w:r>
        <w:separator/>
      </w:r>
    </w:p>
  </w:footnote>
  <w:footnote w:type="continuationSeparator" w:id="0">
    <w:p w:rsidR="000E6182" w:rsidRDefault="000E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>
    <w:nsid w:val="07BB3665"/>
    <w:multiLevelType w:val="hybridMultilevel"/>
    <w:tmpl w:val="B50C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5BC5"/>
    <w:multiLevelType w:val="hybridMultilevel"/>
    <w:tmpl w:val="BD2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D386F"/>
    <w:multiLevelType w:val="hybridMultilevel"/>
    <w:tmpl w:val="2C542236"/>
    <w:lvl w:ilvl="0" w:tplc="56C6624E">
      <w:start w:val="1"/>
      <w:numFmt w:val="bullet"/>
      <w:lvlText w:val="•"/>
      <w:lvlJc w:val="left"/>
      <w:pPr>
        <w:ind w:left="126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010262"/>
    <w:multiLevelType w:val="hybridMultilevel"/>
    <w:tmpl w:val="1C52E9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8C550A"/>
    <w:multiLevelType w:val="hybridMultilevel"/>
    <w:tmpl w:val="EC4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37DAA"/>
    <w:multiLevelType w:val="hybridMultilevel"/>
    <w:tmpl w:val="EB6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1465"/>
    <w:multiLevelType w:val="hybridMultilevel"/>
    <w:tmpl w:val="6270E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488276DF"/>
    <w:multiLevelType w:val="hybridMultilevel"/>
    <w:tmpl w:val="41F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B0EC3"/>
    <w:multiLevelType w:val="hybridMultilevel"/>
    <w:tmpl w:val="ABF4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52F7D"/>
    <w:multiLevelType w:val="hybridMultilevel"/>
    <w:tmpl w:val="3D6E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407D8"/>
    <w:multiLevelType w:val="hybridMultilevel"/>
    <w:tmpl w:val="5232AE56"/>
    <w:lvl w:ilvl="0" w:tplc="005C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DBE5150"/>
    <w:multiLevelType w:val="hybridMultilevel"/>
    <w:tmpl w:val="A80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D87ED4"/>
    <w:multiLevelType w:val="hybridMultilevel"/>
    <w:tmpl w:val="E10AC442"/>
    <w:lvl w:ilvl="0" w:tplc="E160D0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18"/>
    <w:rsid w:val="000219D9"/>
    <w:rsid w:val="00032FD9"/>
    <w:rsid w:val="000572F3"/>
    <w:rsid w:val="00093E3A"/>
    <w:rsid w:val="0009621A"/>
    <w:rsid w:val="000E6182"/>
    <w:rsid w:val="00141166"/>
    <w:rsid w:val="00144684"/>
    <w:rsid w:val="00240C36"/>
    <w:rsid w:val="00276796"/>
    <w:rsid w:val="00282538"/>
    <w:rsid w:val="002835C3"/>
    <w:rsid w:val="00437626"/>
    <w:rsid w:val="00452D22"/>
    <w:rsid w:val="004A3826"/>
    <w:rsid w:val="00575D85"/>
    <w:rsid w:val="00661D03"/>
    <w:rsid w:val="00673E59"/>
    <w:rsid w:val="0068282A"/>
    <w:rsid w:val="006A5CA5"/>
    <w:rsid w:val="006C2097"/>
    <w:rsid w:val="006C73BB"/>
    <w:rsid w:val="00754F1B"/>
    <w:rsid w:val="00776E4F"/>
    <w:rsid w:val="00812A4E"/>
    <w:rsid w:val="008957E9"/>
    <w:rsid w:val="009821D5"/>
    <w:rsid w:val="00993F56"/>
    <w:rsid w:val="00A0596C"/>
    <w:rsid w:val="00A131B3"/>
    <w:rsid w:val="00A52CDC"/>
    <w:rsid w:val="00A76E89"/>
    <w:rsid w:val="00BD4472"/>
    <w:rsid w:val="00C223BA"/>
    <w:rsid w:val="00C90129"/>
    <w:rsid w:val="00CA1064"/>
    <w:rsid w:val="00D27A08"/>
    <w:rsid w:val="00D433C5"/>
    <w:rsid w:val="00D94D03"/>
    <w:rsid w:val="00E94818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684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14468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144684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1446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35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9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684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14468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144684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1446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35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9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4</cp:revision>
  <cp:lastPrinted>2016-02-11T07:13:00Z</cp:lastPrinted>
  <dcterms:created xsi:type="dcterms:W3CDTF">2020-10-07T04:13:00Z</dcterms:created>
  <dcterms:modified xsi:type="dcterms:W3CDTF">2020-10-07T04:32:00Z</dcterms:modified>
</cp:coreProperties>
</file>