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C" w:rsidRDefault="001A5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146881" cy="8696325"/>
            <wp:effectExtent l="0" t="0" r="6350" b="0"/>
            <wp:docPr id="2" name="Рисунок 2" descr="C:\Users\Пользователь\Desktop\тит платные с изменением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платные с изменением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81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AC" w:rsidRDefault="00295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52AC" w:rsidRDefault="007F1B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650"/>
        <w:gridCol w:w="6367"/>
      </w:tblGrid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«Крепыш»</w:t>
            </w:r>
          </w:p>
        </w:tc>
      </w:tr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физического воспитания дошкольников</w:t>
            </w:r>
          </w:p>
        </w:tc>
      </w:tr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разработчики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Вячеславона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заместитель заведующего; Бутова Ольга Владимировна, </w:t>
            </w:r>
            <w:r w:rsidR="00A32F5E" w:rsidRPr="00A32F5E"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  <w:bookmarkStart w:id="0" w:name="_GoBack"/>
            <w:bookmarkEnd w:id="0"/>
          </w:p>
        </w:tc>
      </w:tr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      </w:r>
          </w:p>
        </w:tc>
      </w:tr>
      <w:tr w:rsidR="002952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      </w:r>
          </w:p>
          <w:p w:rsidR="002952AC" w:rsidRDefault="007F1B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основные движения (ходьба, бег, прыжки, метание, лазание).</w:t>
            </w:r>
          </w:p>
          <w:p w:rsidR="002952AC" w:rsidRDefault="007F1B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 воспитанников потребности в двигательной активности и физическом  совершенствовании.</w:t>
            </w:r>
          </w:p>
          <w:p w:rsidR="002952AC" w:rsidRDefault="007F1B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потребность в здоровом образе жизни (в закаливании, двигательном режиме, при формировании полезных привычек и др.).</w:t>
            </w:r>
          </w:p>
          <w:p w:rsidR="002952AC" w:rsidRDefault="007F1B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начальные представления о некоторых видах спорта, овладение подвижными играми с правилами; становление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двигательной сфере.</w:t>
            </w:r>
          </w:p>
          <w:p w:rsidR="002952AC" w:rsidRDefault="007F1B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функции организма детей, повышать его защитные свойства и устойчивость к заболеваниям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-мячей.</w:t>
            </w:r>
          </w:p>
        </w:tc>
      </w:tr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достижения цели и задач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необходимого физического развития через формирование мотивации к занятиям физическими упражнениями, в том числе к занятиям по физической культуре</w:t>
            </w:r>
          </w:p>
        </w:tc>
      </w:tr>
      <w:tr w:rsidR="002952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комплексы упражнений оздоровительного характера, направленные на укрепление опорно-двигательного аппарата, содействующие оздоровлению различных функций и систем организма;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 для старших дошкольников по упрощённым правилам («Мяч в кольцо», «Мяч через сетку», «Мяч в ворота»);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-гимнастику (упражнения с большими гимнастическими мячами);</w:t>
            </w:r>
          </w:p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на тренажёрах;</w:t>
            </w:r>
          </w:p>
        </w:tc>
      </w:tr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 года</w:t>
            </w:r>
          </w:p>
        </w:tc>
      </w:tr>
      <w:tr w:rsidR="002952AC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Воспитанники ДОУ, педагоги, родители</w:t>
            </w:r>
          </w:p>
        </w:tc>
      </w:tr>
      <w:tr w:rsidR="002952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заложить у детей стремление к здоровому образу жизни и самосовершенствованию.</w:t>
            </w:r>
          </w:p>
        </w:tc>
      </w:tr>
    </w:tbl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2952AC" w:rsidRDefault="007F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образовательная программа по физическому воспитанию для  детей 3-8 лет разработана в соответствии с основными нормативно-правовыми документами по дошкольному воспитанию:</w:t>
      </w:r>
    </w:p>
    <w:p w:rsidR="002952AC" w:rsidRDefault="007F1BE2">
      <w:pPr>
        <w:numPr>
          <w:ilvl w:val="0"/>
          <w:numId w:val="2"/>
        </w:num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29 декабря 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273-ФЗ «Об образовании в Российской Федерации»;</w:t>
      </w:r>
    </w:p>
    <w:p w:rsidR="002952AC" w:rsidRDefault="007F1BE2">
      <w:pPr>
        <w:numPr>
          <w:ilvl w:val="0"/>
          <w:numId w:val="2"/>
        </w:num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дошкольного образования» (Утверждён приказом Министерства образования и науки Российской Федерации от 17.11.2013г.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1155);</w:t>
      </w:r>
    </w:p>
    <w:p w:rsidR="002952AC" w:rsidRDefault="007F1BE2">
      <w:pPr>
        <w:numPr>
          <w:ilvl w:val="0"/>
          <w:numId w:val="2"/>
        </w:numPr>
        <w:spacing w:after="0" w:line="240" w:lineRule="auto"/>
        <w:ind w:left="720" w:firstLine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15.05.2013г.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» 2.4.3049-13).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Современная физкультурно-оздоровительная работа – это постоянное движение вперед, пополнение арсенала используемых средств и методов тренировки. Основным средством, как и раньше, являются физические упражнения, вспомогательными – различные приспособления, которые помогают разнообразить эти упражнения и сделать их более интересными и занимательными.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включает в себя обязательный минимум информации, позволяющий существенно расширить знания, умения и навыки в области физической культуры в процессе сотрудничества педагога и ребенка.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Процесс формирования физической культуры особенно важен для детей старшего дошкольного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</w: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комплексная, предназначена для детей 3-8 лет, реализует идею объединения усилий родителей и педагогов для успешного решения оздоровительных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-образовательных задач по направлению физического развития ребёнка. Она соответствует Федеральному Закону «Об образовании в Российской Федерации», ФГОС дошкольного образования, «Основной образовательной программе МАДОУ  ДСКВ «Сказка».</w:t>
      </w:r>
    </w:p>
    <w:p w:rsidR="002952AC" w:rsidRDefault="007F1BE2">
      <w:pPr>
        <w:tabs>
          <w:tab w:val="left" w:pos="-1278"/>
          <w:tab w:val="left" w:pos="-5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Программа содержит определённый подбор физических упражнений и игр для детей 3-8 лет, который может быть реализован в разных формах и видах двигательной деятельности в детском саду и дома. </w:t>
      </w:r>
    </w:p>
    <w:p w:rsidR="002952AC" w:rsidRDefault="002952AC">
      <w:pPr>
        <w:tabs>
          <w:tab w:val="left" w:pos="-1278"/>
          <w:tab w:val="left" w:pos="-5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Целью является:</w:t>
      </w:r>
      <w:r>
        <w:rPr>
          <w:rFonts w:ascii="Times New Roman" w:eastAsia="Times New Roman" w:hAnsi="Times New Roman" w:cs="Times New Roman"/>
          <w:sz w:val="24"/>
        </w:rPr>
        <w:t xml:space="preserve"> 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 соответствии с данной целью формируются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>, решаемые в процессе реализации данной программы: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2952AC" w:rsidRDefault="007F1BE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</w:r>
    </w:p>
    <w:p w:rsidR="002952AC" w:rsidRDefault="007F1BE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основные движения (ходьба, бег, прыжки, метание, лазание).</w:t>
      </w:r>
    </w:p>
    <w:p w:rsidR="002952AC" w:rsidRDefault="007F1BE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воспитанников потребности в двигательной активности и физическом  совершенствовании.</w:t>
      </w:r>
    </w:p>
    <w:p w:rsidR="002952AC" w:rsidRDefault="007F1BE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потребность в здоровом образе жизни (в закаливании, двигательном режиме, при формировании полезных привычек и др.).</w:t>
      </w:r>
    </w:p>
    <w:p w:rsidR="002952AC" w:rsidRDefault="007F1BE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начальные представления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двигательной сфере.</w:t>
      </w:r>
    </w:p>
    <w:p w:rsidR="002952AC" w:rsidRDefault="007F1BE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Совершенствовать функции организма детей, повышать его защитные свойства и устойчивость к заболеваниям с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</w:rPr>
        <w:t>-мячей.</w:t>
      </w: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«Крепыш» включает в себя:</w:t>
      </w:r>
    </w:p>
    <w:p w:rsidR="002952AC" w:rsidRDefault="007F1BE2">
      <w:pPr>
        <w:numPr>
          <w:ilvl w:val="0"/>
          <w:numId w:val="4"/>
        </w:numPr>
        <w:spacing w:after="12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комплексы упражнений оздоровительного характера, направленные на укрепление опорно-двигательного аппарата, содействующие оздоровлению различных функций и систем организма;</w:t>
      </w:r>
    </w:p>
    <w:p w:rsidR="002952AC" w:rsidRDefault="007F1BE2">
      <w:pPr>
        <w:numPr>
          <w:ilvl w:val="0"/>
          <w:numId w:val="4"/>
        </w:numPr>
        <w:spacing w:after="12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игры для старших дошкольников по упрощённым правилам («Мяч в кольцо», «Мяч через сетку», «Мяч в ворота»);</w:t>
      </w:r>
    </w:p>
    <w:p w:rsidR="002952AC" w:rsidRDefault="007F1BE2">
      <w:pPr>
        <w:numPr>
          <w:ilvl w:val="0"/>
          <w:numId w:val="4"/>
        </w:numPr>
        <w:spacing w:after="12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</w:rPr>
        <w:t>-гимнастику (упражнения с большими гимнастическими мячами);</w:t>
      </w:r>
    </w:p>
    <w:p w:rsidR="002952AC" w:rsidRDefault="007F1BE2">
      <w:pPr>
        <w:numPr>
          <w:ilvl w:val="0"/>
          <w:numId w:val="4"/>
        </w:numPr>
        <w:spacing w:after="12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на тренажёрах;</w:t>
      </w:r>
    </w:p>
    <w:p w:rsidR="002952AC" w:rsidRDefault="007F1BE2">
      <w:pPr>
        <w:numPr>
          <w:ilvl w:val="0"/>
          <w:numId w:val="4"/>
        </w:numPr>
        <w:spacing w:after="12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«Весёлую математику» и развитие детей раннего возраста через движения (для детей раннего возраста);</w:t>
      </w:r>
    </w:p>
    <w:p w:rsidR="002952AC" w:rsidRDefault="007F1BE2">
      <w:pPr>
        <w:numPr>
          <w:ilvl w:val="0"/>
          <w:numId w:val="4"/>
        </w:numPr>
        <w:spacing w:after="12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родителей в спортивную жизнь дошкольного учреждения.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значимость программы </w:t>
      </w:r>
      <w:r>
        <w:rPr>
          <w:rFonts w:ascii="Times New Roman" w:eastAsia="Times New Roman" w:hAnsi="Times New Roman" w:cs="Times New Roman"/>
          <w:sz w:val="24"/>
        </w:rPr>
        <w:t xml:space="preserve">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занятия по физической культуре ориентированы на то, чтобы заложить у детей стремление к здоровому образу жизни и самосовершенствованию. Движения и упражнения в секции «Крепыш» сделают физическую культуру средством непрерывного совершенствования личности.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Дети регулярно получают необходимые умения и навыки, которые формируют у них сознательное отношение к тому, чем они занимаются, а также к самому себе, своему телу и своему здоровью. 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каждом занятии решаются оздоровительные, образовательные и воспитательные задачи. Для успешной реализации программы анализируются и подбираются те упражнения, которые необходимы для решения задач.</w:t>
      </w:r>
    </w:p>
    <w:p w:rsidR="002952AC" w:rsidRDefault="002952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7F1BE2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программа «Крепыш»:</w:t>
      </w:r>
    </w:p>
    <w:p w:rsidR="002952AC" w:rsidRDefault="007F1BE2">
      <w:pPr>
        <w:numPr>
          <w:ilvl w:val="0"/>
          <w:numId w:val="5"/>
        </w:numPr>
        <w:spacing w:after="12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приобщение детей к спорту и ЗОЖ;</w:t>
      </w:r>
    </w:p>
    <w:p w:rsidR="002952AC" w:rsidRDefault="007F1BE2">
      <w:pPr>
        <w:numPr>
          <w:ilvl w:val="0"/>
          <w:numId w:val="5"/>
        </w:numPr>
        <w:spacing w:after="12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выполнении упражнений  с  использованием  музыки современного детского репертуара, что делает занятия привлекательными. Занятия дают возможность гармонично сочетать упражнения для развития таких качеств, как выносливость, координация движений, сила и гибкость, ловкость, быстрота.</w:t>
      </w:r>
    </w:p>
    <w:p w:rsidR="002952AC" w:rsidRDefault="007F1B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Новизна программы </w:t>
      </w:r>
      <w:r>
        <w:rPr>
          <w:rFonts w:ascii="Times New Roman" w:eastAsia="Times New Roman" w:hAnsi="Times New Roman" w:cs="Times New Roman"/>
          <w:sz w:val="24"/>
        </w:rPr>
        <w:t xml:space="preserve">заключается в том, что программа  включает новое направление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 - </w:t>
      </w:r>
      <w:proofErr w:type="spellStart"/>
      <w:r>
        <w:rPr>
          <w:rFonts w:ascii="Times New Roman" w:eastAsia="Times New Roman" w:hAnsi="Times New Roman" w:cs="Times New Roman"/>
          <w:sz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-гимнастика, освоение которой поможет естественному развитию организма ребенка, морфологическому и функциональному совершенствованию, профилактике различных заболеваний.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процессе обучения, с уникальном сочетанием  физических упражнений, </w:t>
      </w:r>
      <w:proofErr w:type="spellStart"/>
      <w:r>
        <w:rPr>
          <w:rFonts w:ascii="Times New Roman" w:eastAsia="Times New Roman" w:hAnsi="Times New Roman" w:cs="Times New Roman"/>
          <w:sz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</w:rPr>
        <w:t>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  <w:proofErr w:type="gramEnd"/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24"/>
        </w:rPr>
        <w:t>физкультурно-оздоровительная.</w:t>
      </w: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Уровень: </w:t>
      </w:r>
      <w:r>
        <w:rPr>
          <w:rFonts w:ascii="Times New Roman" w:eastAsia="Times New Roman" w:hAnsi="Times New Roman" w:cs="Times New Roman"/>
          <w:sz w:val="24"/>
        </w:rPr>
        <w:t>Дошкольное образование.</w:t>
      </w: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Участники реализации программы: </w:t>
      </w:r>
      <w:r>
        <w:rPr>
          <w:rFonts w:ascii="Times New Roman" w:eastAsia="Times New Roman" w:hAnsi="Times New Roman" w:cs="Times New Roman"/>
          <w:sz w:val="24"/>
        </w:rPr>
        <w:t>дети 3-8 лет.</w:t>
      </w: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создания программы:</w:t>
      </w:r>
    </w:p>
    <w:p w:rsidR="002952AC" w:rsidRDefault="007F1BE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доступность (учёт возрастных особенностей,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адаптированность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материала к возрасту детей);</w:t>
      </w:r>
    </w:p>
    <w:p w:rsidR="002952AC" w:rsidRDefault="007F1BE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систематичность и последовательность (постепенная подача материала от простого к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4"/>
        </w:rPr>
        <w:t>, частое повторение усвоенных упражнений и комплексов);</w:t>
      </w:r>
    </w:p>
    <w:p w:rsidR="002952AC" w:rsidRDefault="007F1BE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наглядность;</w:t>
      </w:r>
    </w:p>
    <w:p w:rsidR="002952AC" w:rsidRDefault="007F1BE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динамичность;</w:t>
      </w:r>
    </w:p>
    <w:p w:rsidR="002952AC" w:rsidRDefault="007F1BE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дифференциация (учёт возрастных особенностей, учёт по половому различию, создание благоприятной среды для усвоения норм и правил здорового образа жизни каждого ребенка).</w:t>
      </w: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2AC" w:rsidRDefault="007F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форма организации:</w:t>
      </w:r>
    </w:p>
    <w:p w:rsidR="002952AC" w:rsidRDefault="007F1BE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деятельность в физкультурном зале.</w:t>
      </w:r>
    </w:p>
    <w:p w:rsidR="002952AC" w:rsidRDefault="007F1BE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подгрупповая форма обучения по 12 детей.</w:t>
      </w:r>
    </w:p>
    <w:p w:rsidR="002952AC" w:rsidRDefault="007F1BE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занятий в год – 33 часа.</w:t>
      </w: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</w:rPr>
      </w:pPr>
    </w:p>
    <w:p w:rsidR="002952AC" w:rsidRDefault="007F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Тематический план обучения упражнениям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-мяче</w:t>
      </w: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1-ый год обучения</w:t>
      </w: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Содержание упражнений для  детей 3-4 лет</w:t>
      </w: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973"/>
        <w:gridCol w:w="1958"/>
        <w:gridCol w:w="5406"/>
      </w:tblGrid>
      <w:tr w:rsidR="002952AC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Месяцы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задачи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Рекомендуемые упражнения</w:t>
            </w:r>
          </w:p>
        </w:tc>
      </w:tr>
      <w:tr w:rsidR="002952AC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Дать представления о форме и физических свойствах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«Колобок» -  прокатывания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по полу; по скамейке; "змейкой" между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ориентирами, вокруг ориентиров;</w:t>
            </w: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 «Веселый мяч»  -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друг другу, броски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;</w:t>
            </w:r>
          </w:p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: «Догони мяч», «Попади мячом в цель»,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«Докати мяч».</w:t>
            </w:r>
          </w:p>
        </w:tc>
      </w:tr>
      <w:tr w:rsidR="002952AC">
        <w:trPr>
          <w:trHeight w:val="1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  <w:p w:rsidR="002952AC" w:rsidRDefault="002952AC">
            <w:pPr>
              <w:spacing w:after="0" w:line="240" w:lineRule="auto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Обучить правильной посадке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-мяче.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-«Стульчик» - 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твердой опоры, проверить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постановки стоп (должны быть прижаты к полу и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лельны друг другу);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- 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 в медленном темпе выполнять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ния для плечевого пояса, например: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а) повороты головы  вправо—влево; 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б) поочередное поднимание рук вперед-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вверх — в сторону; </w:t>
            </w: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в) поднимание и опускание плеч; 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г) скольжение руками по поверхности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д) сгибание рук к плечам, сжав кисти в кулаки, руки в стороны; </w:t>
            </w: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е) по сигналу встать, обежать вокруг мяча, придерживая его рукой. </w:t>
            </w:r>
          </w:p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- 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«Догони мяч»,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«Толкай ладонями»,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«Толкай развернутой ступней».</w:t>
            </w:r>
          </w:p>
        </w:tc>
      </w:tr>
    </w:tbl>
    <w:p w:rsidR="002952AC" w:rsidRDefault="002952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978"/>
        <w:gridCol w:w="1945"/>
        <w:gridCol w:w="5465"/>
      </w:tblGrid>
      <w:tr w:rsidR="002952AC">
        <w:trPr>
          <w:trHeight w:val="1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Май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Учить базовым положениям при выполнении упражнений в исходном положении (сидя, лежа).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</w:pP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базовым положениям при выполнении упражнений в исходном положении  (стоя на коленях).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lastRenderedPageBreak/>
              <w:t xml:space="preserve">-«Руки в стороны»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стоя лицом к мячу. На счет 1-2 присели, прямые руки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колени в стороны, спина прямая; на 3-4 встали, руки в стороны;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Бег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рассыпную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по сигналу все разбегаются врассыпную и бегают между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по следующему сигналу подбегают к своим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приседают. Это положение можно принимать парами у 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лицом друг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другу;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Приседания,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упор, стоя на коленях лицом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руки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На счет 1 — присесть на пятки,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прижать к коленям; на счет 2 — вернуться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-«Горка»,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спине, на полу, прямые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опора на пятки.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«Покачивание».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Покачивать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ногами вправо-влево, руки вдоль туловища. Упражнение можно делать парами с одним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располагаясь зеркально;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-«Шагаем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полу, ноги прямые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Приподнимать таз от пола. Упражнение можно выполнять одновременно парами, располагаясь зеркально; Делать маленькие шаги по поверхности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вперед-назад;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Переходы»,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переходы из положения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сидя,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прямых ногах, прокатывая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 груди, лечь на спину. Аналогичным способом вернуться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- «Подними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полу, ногами обхватить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Согнуть колени и сжать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Можно выполнить поочередно вдвоем. То же — в положении сидя;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полу, согнутые в коленях ноги —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руки за головой. Поднять верхнюю часть туловища к коленям. Можно выполнять одновременно вдвоем;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полу, прямые ноги вместе, руки вытянуты за головой,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— в руках. Передавать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из рук в ноги и наоборот;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«Перекат»,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стоя на полу на коленях лицом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Разгибая ноги, сделать перекат в положение на живот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Ноги и руки упираются в пол. </w:t>
            </w: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(см. Приложение)</w:t>
            </w:r>
          </w:p>
        </w:tc>
      </w:tr>
      <w:tr w:rsidR="002952AC">
        <w:trPr>
          <w:trHeight w:val="1"/>
          <w:jc w:val="center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Итого:                          33 часа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2952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2-ой год обучения</w:t>
      </w: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упражнений для  детей 4-5 лет</w:t>
      </w: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002"/>
        <w:gridCol w:w="1951"/>
        <w:gridCol w:w="5080"/>
      </w:tblGrid>
      <w:tr w:rsidR="002952AC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Месяцы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Упражнения</w:t>
            </w:r>
          </w:p>
        </w:tc>
      </w:tr>
      <w:tr w:rsidR="002952AC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Научить сохранению правильной осанки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выполнении упражнений для рук и ног в сочетании с покачиваниями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-«Покачаемся», самостоятельно покачиваться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опробыванием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установки: пятки давят на пол, спина прямая, через затылок, позвоночник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как бы проходит стержень;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-«Разминка для боксера», в среднем темпе выполнять движения руками: в стороны — вверх — вперед — вниз. Выполнять прямыми руками круговое вращение в лучезапястных, локтевых и плечевых суставах. </w:t>
            </w: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«Качели»,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.: 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Выполнить: ходьбу на месте, не отрывая носков; ходьбу, высоко поднимая колени;</w:t>
            </w:r>
          </w:p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Подвижные 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-мячами</w:t>
            </w:r>
          </w:p>
        </w:tc>
      </w:tr>
      <w:tr w:rsidR="002952AC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Декабрь</w:t>
            </w: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2952AC" w:rsidRDefault="007F1B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2952AC" w:rsidRDefault="0029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Научить сохранению правильной осанки и тренировка равновесия и координации.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-«Веселые ножки», поочередно выставлять ноги на пятку вперед в сторону, руки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«Веселые ножки», поочередно выставлять ноги вперед, в сторону, на носок;</w:t>
            </w: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29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-«Веселые ручки», то же упражнение с различными положениями рук: одна вперед, другая вверх; одна за голову, другая в сторону.</w:t>
            </w:r>
          </w:p>
          <w:p w:rsidR="002952AC" w:rsidRDefault="007F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-«Наклоны», наклоняться вперед, ноги врозь;</w:t>
            </w:r>
          </w:p>
          <w:p w:rsidR="002952AC" w:rsidRDefault="007F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-«Достань носок» наклониться вперед к выставленной ноге вперед с различными положениями рук;</w:t>
            </w:r>
          </w:p>
        </w:tc>
      </w:tr>
      <w:tr w:rsidR="002952AC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Обучить ребенка упражнениям на сохранение равновесия с различными положениями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-мяче.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«Наклоны»,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ноги на полу. Наклоняться в стороны: руки на поясе, руки за головой, руки в стороны;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наклоняться к выставленной в сторону ноге с различными положениями рук;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-«Пошагаем»,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В медленном темпе сделать несколько шагов вперед и лечь спиной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сохраняя прямой угол между голенью и бедром, пятки должны быть на полу, руки придерживают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сбоку. Переступая ногами, вернуться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-«Переход»,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руки в упоре на полу. Сделать несколько шагов руками вперед и назад. Затылок, шея, спина должны быть на прямой линии;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-«Выше ноги»,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ноги полусогнуты в стартовом положении на полу. Согнуть руки в локтях, ладонями вперед («крылышки»). Голову не поднимать;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-«Махи ногами»,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руки на полу, ноги в стартовом положении. Поочередно поднимать ноги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горизонтали, руки должны быть согнуты, плечи — над кистями;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«Кит»,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 же. Поднимать поочередно ноги, сгибая в коленях;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«Вверх ногу»,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 на полу, прямые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Выполнять поочередно махи прямой ногой вверх;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«Лесенка»,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спине, на полу, руки вдоль туловища, ноги стопами опираются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Поочередные махи согнутой ногой;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выполнить два предыдущих упражнения из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руки за голову.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«Покачаемся»,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сидя на полу с согнутыми ногами боком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Облокотиться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придерживая руками, расслабить мышцы шеи, спины, положить голову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в таком положении покачаться;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«Наклоны»,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сидя на полу спиной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придерживая его сзади руками. Расслабить мышцы шеи и спины, положить голову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покачиваться влево-вправо.</w:t>
            </w: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-Подвижные игры.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2952AC">
        <w:trPr>
          <w:trHeight w:val="1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Итого:                                   33 часа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2952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3-ий год обучения</w:t>
      </w: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упражнений для детей 5-6 лет</w:t>
      </w: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1076"/>
        <w:gridCol w:w="1964"/>
        <w:gridCol w:w="5073"/>
      </w:tblGrid>
      <w:tr w:rsidR="002952AC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Рекомендуемые упражнения</w:t>
            </w:r>
          </w:p>
        </w:tc>
      </w:tr>
      <w:tr w:rsidR="002952AC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Научить выполнению комплекса ОРУ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едином для всей группы темпе.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-«Крылышки»,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ноги полусогнуты в стартовом положении на полу. Согнуть руки в локтях, ладонями вперед 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«Махи ногами»,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руки на полу, ноги в стартовом положении. Поочередно поднимать ноги до горизонтали.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 же. Поднимать поочередно ноги, сгибая в коленях;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Махи ногам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 на полу, прямые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Выполнять поочередно махи прямой ногой вверх;</w:t>
            </w: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спине, на полу, руки вдоль туловища, ноги стопами опираются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Поочередные махи согнутой ногой;</w:t>
            </w:r>
          </w:p>
        </w:tc>
      </w:tr>
      <w:tr w:rsidR="002952AC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Научить выполнению упражнений на растягивание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-«Растяжка»,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стоя в упоре на одном колене боком к мячу, другая нога выпрямлена и опирается на мяч ступней. Выполнять медленные пружинистые покачивания;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-«Каток"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стоя на одном колене спиной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другое колено — на мяче, руки на полу. Выполнить несколько пружинистых движений назад;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-Подвижные 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-мячом.</w:t>
            </w:r>
          </w:p>
        </w:tc>
      </w:tr>
      <w:tr w:rsidR="002952AC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Март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  <w:p w:rsidR="002952AC" w:rsidRDefault="002952A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Научить выполнению упражнений в расслаблении мышц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-«Наклоны»,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сидя на полу с согнутыми ногами боком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Облокотиться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придерживая руками, расслабить мышцы шеи, спины, положить голову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в таком положении покачаться;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Наклоны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сидя на полу спиной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придерживая его сзади руками. Расслабить мышцы шеи и спины, положить голову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покачиваться влево-вправо.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Подвижные игры.</w:t>
            </w:r>
          </w:p>
        </w:tc>
      </w:tr>
      <w:tr w:rsidR="002952AC">
        <w:trPr>
          <w:trHeight w:val="1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Итого:                                   33 часа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2952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4-ый год обучения</w:t>
      </w:r>
    </w:p>
    <w:p w:rsidR="002952AC" w:rsidRDefault="007F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упражнений для  детей 6-8 лет</w:t>
      </w: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965"/>
        <w:gridCol w:w="2135"/>
        <w:gridCol w:w="5153"/>
      </w:tblGrid>
      <w:tr w:rsidR="002952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задачи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Рекомендуемые упражнения</w:t>
            </w:r>
          </w:p>
        </w:tc>
      </w:tr>
      <w:tr w:rsidR="002952AC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качество выполнения упражнений в равновесии.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-«Махи»,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 на полу, прямые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Выполнять поочередно махи прямой ногой вверх;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спине, на полу, руки вдоль туловища, ноги стопами опираются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Поочередные махи согнутой ногой;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-Упражнения, ранее разученные.</w:t>
            </w:r>
          </w:p>
        </w:tc>
      </w:tr>
      <w:tr w:rsidR="002952AC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Совершенствовать технику выполнения упражнений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«Прокати»,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упоре 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Сгибая ноги, прокатить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 груди;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«Поворот»,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 Перевернуться на спину;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«Прокатись»,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стоя правым боком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Шаг правой ногой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прокат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; затем приставить левую ногу. 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-«Наклоны», сидя на мяче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наклоняться вперед, ноги врозь;</w:t>
            </w:r>
          </w:p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-«Мостик», лежа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спиной, руки и ноги в упоре на полу;</w:t>
            </w:r>
          </w:p>
        </w:tc>
      </w:tr>
      <w:tr w:rsidR="002952AC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29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52AC" w:rsidRDefault="007F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Совершенствовать технику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выполнения упражнений в разных исходных положениях.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«Наклонись»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ноги вместе. Небольшой наклон влево, прокат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вправо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встать,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слева. То же, прокат влево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;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«Повороты»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животе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в упоре на полу. Повороты в стороны; точка контакта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постепенно удаляется от опоры на пол;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-то же упражнение с опорой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одной ногой;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Подкати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лежа на спине, на полу,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Поднимая таз от пола, сгибая ноги, подкатить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 ягодицам,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.;</w:t>
            </w: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Различные упражнения из приложения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  <w:p w:rsidR="002952AC" w:rsidRDefault="0029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952AC" w:rsidRDefault="007F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</w:t>
            </w:r>
          </w:p>
          <w:p w:rsidR="002952AC" w:rsidRDefault="002952AC">
            <w:pPr>
              <w:spacing w:after="0" w:line="240" w:lineRule="auto"/>
              <w:jc w:val="both"/>
            </w:pPr>
          </w:p>
        </w:tc>
      </w:tr>
      <w:tr w:rsidR="002952AC">
        <w:trPr>
          <w:trHeight w:val="1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7F1B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Итого:                            33 часа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2AC" w:rsidRDefault="002952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29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952AC" w:rsidRDefault="007F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Н.И. Физическая культура дошкольника в ДОУ. – М.: Центр педагогического образования, 2007. – 176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Гаврючина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технологии в ДОУ. – М.: ТЦ Сфера, 2008. – 160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Горькова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Л.Г., Обухова Л.А. Занятия физической культурой в ДОУ. – М.: 5 за знания, 2005. – 112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Т.Н. Из ДОУ в школу. – М.: ЛИНКА-ПРЕСС, 2007. – 232 с</w:t>
      </w:r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Белкина 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Н.В., Васильева Н.Н., Земляная С.И., Михайлова М.А. Дошкольник: обучение и развитие. – Ярославль: Академия развития; Академия 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о, 1998. – 256 с</w:t>
      </w:r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Кочеткова Л.В. Оздоровление детей в условиях детского сада. – М.: ТЦ Сфера, 2005. – 105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Каштанова Г.В., Мамаева Е.Г., Сливина О.В.,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Т.А. Лечебная физкультура и массаж. Методики оздоровления детей дошкольного и младшего школьного возраста. – М.: АРКТИ, 2006. – 104 с</w:t>
      </w:r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М.Д. Здоровый ребенок. – М.: АРКТИ, 2004. – 261 с</w:t>
      </w:r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Никанорова Т.С., Сергиенко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Здоровячок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Система оздоровления дошкольников. – Воронеж, 2007. – 85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Т.С. Подвижные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общеразвивающие упражнения с речью и музыкой. –  СПб.: КАРО, 2006. – 136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Потапчук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Двигательный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игротренинг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дошкольников. –  СПб.: РЕЧЬ, 2002. – 176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</w:p>
    <w:p w:rsidR="002952AC" w:rsidRDefault="007F1BE2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М.А. Движение день за днем. – М.: ЛИНКА-ПРЕСС, 2007. – 96 с</w:t>
      </w: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2AC" w:rsidRDefault="002952AC">
      <w:pPr>
        <w:rPr>
          <w:rFonts w:ascii="Times New Roman" w:eastAsia="Times New Roman" w:hAnsi="Times New Roman" w:cs="Times New Roman"/>
        </w:rPr>
      </w:pPr>
    </w:p>
    <w:sectPr w:rsidR="0029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8AB"/>
    <w:multiLevelType w:val="multilevel"/>
    <w:tmpl w:val="90B4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71121"/>
    <w:multiLevelType w:val="multilevel"/>
    <w:tmpl w:val="C9041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701D4"/>
    <w:multiLevelType w:val="multilevel"/>
    <w:tmpl w:val="A13C1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C1347"/>
    <w:multiLevelType w:val="multilevel"/>
    <w:tmpl w:val="8FD2E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A4719"/>
    <w:multiLevelType w:val="multilevel"/>
    <w:tmpl w:val="A8F2E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81EB6"/>
    <w:multiLevelType w:val="multilevel"/>
    <w:tmpl w:val="D3003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DA75C7"/>
    <w:multiLevelType w:val="multilevel"/>
    <w:tmpl w:val="5F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66734"/>
    <w:multiLevelType w:val="multilevel"/>
    <w:tmpl w:val="0C660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C"/>
    <w:rsid w:val="001A5A45"/>
    <w:rsid w:val="002952AC"/>
    <w:rsid w:val="002D7DED"/>
    <w:rsid w:val="007F1BE2"/>
    <w:rsid w:val="00A32F5E"/>
    <w:rsid w:val="00C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2020-01-09T07:16:00Z</dcterms:created>
  <dcterms:modified xsi:type="dcterms:W3CDTF">2020-01-10T04:57:00Z</dcterms:modified>
</cp:coreProperties>
</file>