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8" w:rsidRPr="00B83150" w:rsidRDefault="00F66008" w:rsidP="00C232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32"/>
          <w:lang w:eastAsia="ru-RU"/>
        </w:rPr>
      </w:pPr>
      <w:r w:rsidRPr="00B83150">
        <w:rPr>
          <w:rFonts w:ascii="Times New Roman" w:hAnsi="Times New Roman"/>
          <w:color w:val="000000"/>
          <w:sz w:val="24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93pt">
            <v:imagedata r:id="rId7" o:title=""/>
          </v:shape>
        </w:pict>
      </w:r>
    </w:p>
    <w:p w:rsidR="00F66008" w:rsidRDefault="00F66008" w:rsidP="00AC2F25">
      <w:pPr>
        <w:pStyle w:val="NoSpacing"/>
        <w:rPr>
          <w:b/>
        </w:rPr>
      </w:pPr>
    </w:p>
    <w:p w:rsidR="00F66008" w:rsidRDefault="00F66008" w:rsidP="00AC2F25">
      <w:pPr>
        <w:pStyle w:val="NoSpacing"/>
        <w:rPr>
          <w:b/>
        </w:rPr>
      </w:pPr>
    </w:p>
    <w:p w:rsidR="00F66008" w:rsidRDefault="00F66008" w:rsidP="00AC2F25">
      <w:pPr>
        <w:pStyle w:val="NoSpacing"/>
        <w:rPr>
          <w:b/>
        </w:rPr>
      </w:pPr>
    </w:p>
    <w:p w:rsidR="00F66008" w:rsidRDefault="00F66008" w:rsidP="00AC2F25">
      <w:pPr>
        <w:pStyle w:val="NoSpacing"/>
        <w:rPr>
          <w:b/>
        </w:rPr>
      </w:pPr>
    </w:p>
    <w:p w:rsidR="00F66008" w:rsidRDefault="00F66008" w:rsidP="00AC2F25">
      <w:pPr>
        <w:pStyle w:val="NoSpacing"/>
        <w:rPr>
          <w:b/>
        </w:rPr>
      </w:pPr>
    </w:p>
    <w:p w:rsidR="00F66008" w:rsidRDefault="00F66008" w:rsidP="00AC2F25">
      <w:pPr>
        <w:pStyle w:val="NoSpacing"/>
        <w:rPr>
          <w:b/>
        </w:rPr>
      </w:pPr>
      <w:r w:rsidRPr="00AC2F25">
        <w:rPr>
          <w:b/>
        </w:rPr>
        <w:t>ПАСПОРТ ПРОГРАММЫ</w:t>
      </w:r>
    </w:p>
    <w:p w:rsidR="00F66008" w:rsidRPr="00AC2F25" w:rsidRDefault="00F66008" w:rsidP="00AC2F25">
      <w:pPr>
        <w:pStyle w:val="NoSpacing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2976"/>
        <w:gridCol w:w="6095"/>
      </w:tblGrid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 xml:space="preserve"> «Волшебная речка»</w:t>
            </w:r>
          </w:p>
        </w:tc>
      </w:tr>
      <w:tr w:rsidR="00F66008" w:rsidRPr="00286EE4" w:rsidTr="00F167D0">
        <w:trPr>
          <w:trHeight w:val="592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 и интонационной сторон речи рассматривается, как одно из необходимых средств воспитания звуковой культуры и подготовки к успешному овладению письменной формой речи.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 xml:space="preserve">Бырдина О.С. - учитель-логопед </w:t>
            </w:r>
          </w:p>
        </w:tc>
      </w:tr>
      <w:tr w:rsidR="00F66008" w:rsidRPr="00286EE4" w:rsidTr="00F167D0">
        <w:trPr>
          <w:trHeight w:val="577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Основная цель программы</w:t>
            </w:r>
          </w:p>
        </w:tc>
        <w:tc>
          <w:tcPr>
            <w:tcW w:w="6095" w:type="dxa"/>
          </w:tcPr>
          <w:p w:rsidR="00F66008" w:rsidRPr="00286EE4" w:rsidRDefault="00F66008" w:rsidP="00AC2F2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      </w:r>
            <w:r w:rsidRPr="00286EE4">
              <w:rPr>
                <w:rFonts w:ascii="Times New Roman" w:hAnsi="Times New Roman"/>
                <w:sz w:val="24"/>
                <w:szCs w:val="28"/>
              </w:rPr>
              <w:softHyphen/>
              <w:t>ния, а также научить их различать разнообразные интонационные структуры в импрессивной речи.</w:t>
            </w:r>
          </w:p>
        </w:tc>
      </w:tr>
      <w:tr w:rsidR="00F66008" w:rsidRPr="00286EE4" w:rsidTr="00F167D0">
        <w:trPr>
          <w:trHeight w:val="2287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5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Учить детей произвольно изменять силу голоса: говорить громко, тихо, шёпотом.</w:t>
            </w:r>
          </w:p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Формировать правильное речевое дыхание, правильную голосоподачу и плавность речи.</w:t>
            </w:r>
          </w:p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Учить детей говорить в спокойном темпе.</w:t>
            </w:r>
          </w:p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Развивать чёткость дикции, интонационную выразительность речи.</w:t>
            </w:r>
          </w:p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Развивать тембровую окраску голоса, высоту тона в играх со звукоподражанием, в играх-драматизациях.</w:t>
            </w:r>
          </w:p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Воспитывать интерес к родному языку.</w:t>
            </w:r>
          </w:p>
        </w:tc>
      </w:tr>
      <w:tr w:rsidR="00F66008" w:rsidRPr="00286EE4" w:rsidTr="00F167D0">
        <w:trPr>
          <w:trHeight w:val="599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6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Условия достижения цели и задач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стабилизация эмоционального фона, развития мотивации к участию в организованной взрослым гармонизации его внутреннего состояния психолого-педагогическими средствами.</w:t>
            </w:r>
          </w:p>
        </w:tc>
      </w:tr>
      <w:tr w:rsidR="00F66008" w:rsidRPr="00286EE4" w:rsidTr="00F167D0">
        <w:trPr>
          <w:trHeight w:val="1820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7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направления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артикуляционного и голосового аппарата.</w:t>
            </w:r>
          </w:p>
          <w:p w:rsidR="00F66008" w:rsidRPr="00077072" w:rsidRDefault="00F66008" w:rsidP="00AC2F25">
            <w:pPr>
              <w:pStyle w:val="NoSpacing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просодической стороны речи.</w:t>
            </w:r>
          </w:p>
          <w:p w:rsidR="00F66008" w:rsidRPr="00077072" w:rsidRDefault="00F66008" w:rsidP="00AC2F25">
            <w:pPr>
              <w:pStyle w:val="NoSpacing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Уточнение, обогащение и активизация лексического запаса в процессе  нормализации звуковой стороны речи.</w:t>
            </w:r>
          </w:p>
          <w:p w:rsidR="00F66008" w:rsidRPr="00077072" w:rsidRDefault="00F66008" w:rsidP="00AC2F25">
            <w:pPr>
              <w:pStyle w:val="NoSpacing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Формирования грамматической и синтаксической сторон речи.</w:t>
            </w:r>
          </w:p>
          <w:p w:rsidR="00F66008" w:rsidRPr="00077072" w:rsidRDefault="00F66008" w:rsidP="00AC2F25">
            <w:pPr>
              <w:pStyle w:val="NoSpacing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Развитие диалогической и монологической речи.</w:t>
            </w:r>
          </w:p>
        </w:tc>
      </w:tr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8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1 год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9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Воспитанники МАДОУ ДСКВ «Сказка»» 5-6  лет</w:t>
            </w:r>
          </w:p>
        </w:tc>
      </w:tr>
      <w:tr w:rsidR="00F66008" w:rsidRPr="00286EE4" w:rsidTr="00F167D0">
        <w:trPr>
          <w:trHeight w:val="141"/>
        </w:trPr>
        <w:tc>
          <w:tcPr>
            <w:tcW w:w="676" w:type="dxa"/>
          </w:tcPr>
          <w:p w:rsidR="00F66008" w:rsidRPr="00077072" w:rsidRDefault="00F66008" w:rsidP="00AC2F25">
            <w:pPr>
              <w:pStyle w:val="NoSpacing"/>
              <w:rPr>
                <w:szCs w:val="24"/>
              </w:rPr>
            </w:pPr>
            <w:r w:rsidRPr="00077072">
              <w:rPr>
                <w:szCs w:val="24"/>
              </w:rPr>
              <w:t>10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NoSpacing"/>
              <w:rPr>
                <w:i/>
                <w:szCs w:val="24"/>
              </w:rPr>
            </w:pPr>
            <w:r w:rsidRPr="00077072">
              <w:rPr>
                <w:szCs w:val="24"/>
              </w:rPr>
              <w:t>Ожидаемые результаты</w:t>
            </w:r>
          </w:p>
        </w:tc>
        <w:tc>
          <w:tcPr>
            <w:tcW w:w="6095" w:type="dxa"/>
          </w:tcPr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Воспитанники научатся правильно идентифицировать и преобразовывать интонационные рисунки, правильно воспроизводить фразы с логическим ударением;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Повысится общий уровень речевой коммуникации детей с нарушениями речи;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Научатся владеть своим голосом, интонацией, мимикой, жестами, более чёткой стала артикуляция;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Сократится количество случаев использования жестовой речи в словесном общении.</w:t>
            </w:r>
          </w:p>
        </w:tc>
      </w:tr>
    </w:tbl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  <w:r w:rsidRPr="00CA437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Бесспорным является утверждение, что речь грамотного человека должна отличаться чёткостью дикции, интонационной и орфоэпической правильностью, логической ясностью, эмоционально-образной выразительностью. Именно поэтому обучение дошкольника интонационной выразительности является необходимым компонентом процесса формирования у ребёнка речи в процессе логопедического воздействия.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Фонетическая сторона речи представляет собой тесное взаимодействие звукопроизношения и просодики, нарушение целого ряда просодических элементов речи имеет место и у детей, имеющих нарушения в произношении отдельных звуков, и у детей, имеющих фонетико-фонематическое недоразвитие речи, и в случаях общего недоразвития речи.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Использование интонационных навыков в дошкольном возрасте, является важной предпосылкой для успешного овладения письменной речью, её грамматическими структурами. Поэтому весьма важно помочь детям ещё в дошкольном возрасте научиться оформлять свою речь интонационно правильно.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Эта работа на дошкольном логопедическом пункте имеет свою специфику, обусловленную отличием работы логопеда логопункта от работы логопеда в группе для детей с нарушениями речи. Вот несколько основных отличий: во-первых, на логопункт дети поступают и выбывают в течение года; во-вторых, на логопункте одновременно занимаются дети с различными речевыми заключениями, в-третьих, логопеду в ДОУ общеразвивающего вида отведено малое количество времени для коррекции звукопроизношения. Всё это накладывает определённый отпечаток на логопедическую работу. Кроме того, дошкольники перегружены занятиями, у них практически не остаётся времени на игру. Поэтому мы в работе по формированию интонационной выразительности речи стараемся использовать не только логопедические занятия, но и время вне занятий, то есть повседневную жизнь дошкольников. Воспитатели по заданию логопеда включают игровые упражнения в различные режимные процессы, например, в утренний приём детей, прогулки, самостоятельную деятельность во второй половине дня. Посвящая 5-10 минут решению какой-либо интонационной задачи, мы постепенно формируем у детей навык владения этим выразительным средством речи, который помогает оформлять своё высказывание. Помимо этого такие игры и упражнения помогают педагогам переключить детей на решение другой учебной задачи, удержать их внимание и тренировать его произвольность, повышать интенсивность занятия без ущерба для здоровья детей, а также создавать у них положительное эмоциональное состояние.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>Но работа по формированию интонационной выразительности речи должна проводиться последовательно и систематично, материал соответствующих упражнений распределяться «пошагово», следует учитывать динамику возрастания интонационных навыков детей. Все эти задачи помогает решить такая форма работы, как орга</w:t>
      </w:r>
      <w:r>
        <w:rPr>
          <w:rFonts w:ascii="Times New Roman" w:hAnsi="Times New Roman"/>
          <w:sz w:val="24"/>
          <w:szCs w:val="24"/>
          <w:lang w:eastAsia="ru-RU"/>
        </w:rPr>
        <w:t>низация кружка «Волшебная речка</w:t>
      </w:r>
      <w:r w:rsidRPr="00875F62">
        <w:rPr>
          <w:rFonts w:ascii="Times New Roman" w:hAnsi="Times New Roman"/>
          <w:sz w:val="24"/>
          <w:szCs w:val="24"/>
          <w:lang w:eastAsia="ru-RU"/>
        </w:rPr>
        <w:t>».</w:t>
      </w:r>
    </w:p>
    <w:p w:rsidR="00F66008" w:rsidRDefault="00F66008" w:rsidP="002D3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Чётко спланированная кружковая работа по обучению интонационной выразительности проводится логопедом еженедельно во вторую половину дня со ста</w:t>
      </w:r>
      <w:r>
        <w:rPr>
          <w:rFonts w:ascii="Times New Roman" w:hAnsi="Times New Roman"/>
          <w:sz w:val="24"/>
          <w:szCs w:val="24"/>
          <w:lang w:eastAsia="ru-RU"/>
        </w:rPr>
        <w:t>ршими дошкольниками</w:t>
      </w:r>
      <w:r w:rsidRPr="00875F62">
        <w:rPr>
          <w:rFonts w:ascii="Times New Roman" w:hAnsi="Times New Roman"/>
          <w:sz w:val="24"/>
          <w:szCs w:val="24"/>
          <w:lang w:eastAsia="ru-RU"/>
        </w:rPr>
        <w:t>. Полученные навыки закрепляются воспитателями в повседневной жизни</w:t>
      </w:r>
    </w:p>
    <w:p w:rsidR="00F66008" w:rsidRPr="00C23274" w:rsidRDefault="00F66008" w:rsidP="002D3E5C">
      <w:pPr>
        <w:spacing w:after="0" w:line="240" w:lineRule="auto"/>
        <w:jc w:val="both"/>
        <w:rPr>
          <w:rStyle w:val="FontStyle56"/>
          <w:b/>
          <w:sz w:val="24"/>
          <w:szCs w:val="24"/>
        </w:rPr>
      </w:pPr>
    </w:p>
    <w:p w:rsidR="00F66008" w:rsidRDefault="00F66008" w:rsidP="007D4C47">
      <w:pPr>
        <w:pStyle w:val="NoSpacing"/>
        <w:rPr>
          <w:b/>
        </w:rPr>
      </w:pPr>
      <w:r w:rsidRPr="00597E42">
        <w:rPr>
          <w:b/>
        </w:rPr>
        <w:t xml:space="preserve"> Нормативные правовые документы,  на основ</w:t>
      </w:r>
      <w:r>
        <w:rPr>
          <w:b/>
        </w:rPr>
        <w:t>е которых разработана Программа</w:t>
      </w:r>
    </w:p>
    <w:p w:rsidR="00F66008" w:rsidRPr="00C23274" w:rsidRDefault="00F66008" w:rsidP="007D4C47">
      <w:pPr>
        <w:spacing w:after="0" w:line="240" w:lineRule="auto"/>
        <w:ind w:firstLine="567"/>
        <w:jc w:val="both"/>
        <w:rPr>
          <w:rStyle w:val="FontStyle56"/>
          <w:sz w:val="24"/>
          <w:szCs w:val="24"/>
        </w:rPr>
      </w:pPr>
    </w:p>
    <w:p w:rsidR="00F66008" w:rsidRDefault="00F66008" w:rsidP="002D30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6"/>
          <w:sz w:val="24"/>
          <w:szCs w:val="24"/>
        </w:rPr>
        <w:t xml:space="preserve">Дополнительная общеобразовательная программа дошкольного образования </w:t>
      </w:r>
      <w:r w:rsidRPr="00C23274">
        <w:rPr>
          <w:rFonts w:ascii="Times New Roman" w:hAnsi="Times New Roman"/>
          <w:sz w:val="24"/>
          <w:szCs w:val="24"/>
        </w:rPr>
        <w:t xml:space="preserve">составлена в соответствии с законом Российской Федерации «Об Образовании» от 29.12.2012г.; Конвенцией ООН о правах ребенка, Концепцией  дошкольного воспитания; Декларацией прав ребенка; </w:t>
      </w:r>
      <w:r w:rsidRPr="00645A58">
        <w:rPr>
          <w:rFonts w:ascii="Times New Roman" w:hAnsi="Times New Roman"/>
          <w:sz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</w:t>
      </w:r>
      <w:r>
        <w:rPr>
          <w:rFonts w:ascii="Times New Roman" w:hAnsi="Times New Roman"/>
          <w:sz w:val="24"/>
        </w:rPr>
        <w:t>ой Федерации от 17 октября 2013г. N</w:t>
      </w:r>
      <w:r w:rsidRPr="00645A58">
        <w:rPr>
          <w:rFonts w:ascii="Times New Roman" w:hAnsi="Times New Roman"/>
          <w:sz w:val="24"/>
        </w:rPr>
        <w:t>1155); Устав</w:t>
      </w:r>
      <w:r>
        <w:rPr>
          <w:rFonts w:ascii="Times New Roman" w:hAnsi="Times New Roman"/>
          <w:sz w:val="24"/>
        </w:rPr>
        <w:t>ом</w:t>
      </w:r>
      <w:r w:rsidRPr="00645A58"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детский сад комбинированного вида «Сказка»;</w:t>
      </w:r>
      <w:r>
        <w:rPr>
          <w:rFonts w:ascii="Times New Roman" w:hAnsi="Times New Roman"/>
          <w:sz w:val="24"/>
        </w:rPr>
        <w:t xml:space="preserve"> </w:t>
      </w:r>
      <w:r w:rsidRPr="00645A58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645A58">
        <w:rPr>
          <w:rStyle w:val="1"/>
          <w:rFonts w:ascii="Times New Roman" w:hAnsi="Times New Roman"/>
          <w:sz w:val="24"/>
          <w:szCs w:val="24"/>
        </w:rPr>
        <w:t xml:space="preserve"> (</w:t>
      </w:r>
      <w:r w:rsidRPr="00645A58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645A58">
        <w:rPr>
          <w:rStyle w:val="1"/>
          <w:rFonts w:ascii="Times New Roman" w:hAnsi="Times New Roman"/>
          <w:b w:val="0"/>
          <w:sz w:val="24"/>
          <w:szCs w:val="24"/>
        </w:rPr>
        <w:t>от 15 мая 2013 года №26  «Об утверждении САНПИН» 2.4.3049-13)</w:t>
      </w:r>
      <w:r>
        <w:rPr>
          <w:rFonts w:ascii="Times New Roman" w:hAnsi="Times New Roman"/>
          <w:sz w:val="24"/>
          <w:szCs w:val="24"/>
        </w:rPr>
        <w:t>.</w:t>
      </w:r>
    </w:p>
    <w:p w:rsidR="00F66008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3006">
        <w:rPr>
          <w:rFonts w:ascii="Times New Roman" w:hAnsi="Times New Roman"/>
          <w:b/>
          <w:bCs/>
          <w:sz w:val="24"/>
        </w:rPr>
        <w:t>Цель программы</w:t>
      </w:r>
      <w:r w:rsidRPr="002D3006">
        <w:rPr>
          <w:rFonts w:ascii="Times New Roman" w:hAnsi="Times New Roman"/>
          <w:sz w:val="24"/>
        </w:rPr>
        <w:t>:</w:t>
      </w:r>
      <w:r w:rsidRPr="002D3006">
        <w:rPr>
          <w:sz w:val="24"/>
        </w:rPr>
        <w:t xml:space="preserve"> </w:t>
      </w:r>
      <w:r w:rsidRPr="002D3006">
        <w:rPr>
          <w:rFonts w:ascii="Times New Roman" w:hAnsi="Times New Roman"/>
          <w:sz w:val="24"/>
          <w:szCs w:val="28"/>
        </w:rPr>
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</w:r>
      <w:r w:rsidRPr="002D3006">
        <w:rPr>
          <w:rFonts w:ascii="Times New Roman" w:hAnsi="Times New Roman"/>
          <w:sz w:val="24"/>
          <w:szCs w:val="28"/>
        </w:rPr>
        <w:softHyphen/>
        <w:t>ния, а также научить их различать разнообразные интонационные структуры в импрессивной речи.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66008" w:rsidRPr="00AC2F25" w:rsidRDefault="00F66008" w:rsidP="00AC2F25">
      <w:pPr>
        <w:pStyle w:val="NoSpacing"/>
        <w:spacing w:line="276" w:lineRule="auto"/>
        <w:rPr>
          <w:b/>
        </w:rPr>
      </w:pPr>
      <w:r w:rsidRPr="00AC2F25">
        <w:rPr>
          <w:b/>
        </w:rPr>
        <w:t>Задачи:</w:t>
      </w:r>
    </w:p>
    <w:p w:rsidR="00F66008" w:rsidRPr="00AC2F25" w:rsidRDefault="00F66008" w:rsidP="00AC2F25">
      <w:pPr>
        <w:pStyle w:val="NoSpacing"/>
        <w:spacing w:line="276" w:lineRule="auto"/>
        <w:rPr>
          <w:b/>
        </w:rPr>
      </w:pPr>
      <w:r w:rsidRPr="00AC2F25">
        <w:rPr>
          <w:b/>
        </w:rPr>
        <w:t>Обучающие:</w:t>
      </w:r>
    </w:p>
    <w:p w:rsidR="00F66008" w:rsidRDefault="00F66008" w:rsidP="00AC2F25">
      <w:pPr>
        <w:pStyle w:val="NoSpacing"/>
        <w:spacing w:line="276" w:lineRule="auto"/>
      </w:pPr>
      <w:r w:rsidRPr="00875F62">
        <w:t>Учить детей произвольно изменять силу голоса: говорить громко, тихо, шёпотом.</w:t>
      </w:r>
    </w:p>
    <w:p w:rsidR="00F66008" w:rsidRPr="00875F62" w:rsidRDefault="00F66008" w:rsidP="00AC2F25">
      <w:pPr>
        <w:pStyle w:val="NoSpacing"/>
        <w:spacing w:line="276" w:lineRule="auto"/>
      </w:pPr>
      <w:r w:rsidRPr="00875F62">
        <w:t>Формировать правильное речевое дыхание, правильную голосоподачу и плавность речи.</w:t>
      </w:r>
    </w:p>
    <w:p w:rsidR="00F66008" w:rsidRPr="00875F62" w:rsidRDefault="00F66008" w:rsidP="00AC2F25">
      <w:pPr>
        <w:pStyle w:val="NoSpacing"/>
        <w:spacing w:line="276" w:lineRule="auto"/>
      </w:pPr>
      <w:r w:rsidRPr="00875F62">
        <w:t>Учить детей говорить в спокойном темпе.</w:t>
      </w:r>
    </w:p>
    <w:p w:rsidR="00F66008" w:rsidRPr="00AC2F25" w:rsidRDefault="00F66008" w:rsidP="00AC2F25">
      <w:pPr>
        <w:pStyle w:val="NoSpacing"/>
        <w:spacing w:line="276" w:lineRule="auto"/>
        <w:rPr>
          <w:b/>
        </w:rPr>
      </w:pPr>
      <w:r w:rsidRPr="00AC2F25">
        <w:rPr>
          <w:b/>
        </w:rPr>
        <w:t>Развивающие:</w:t>
      </w:r>
    </w:p>
    <w:p w:rsidR="00F66008" w:rsidRDefault="00F66008" w:rsidP="00AC2F25">
      <w:pPr>
        <w:pStyle w:val="NoSpacing"/>
        <w:spacing w:line="276" w:lineRule="auto"/>
      </w:pPr>
      <w:r>
        <w:t xml:space="preserve">   1. </w:t>
      </w:r>
      <w:r w:rsidRPr="00875F62">
        <w:t>Развивать чёткость дикции, интонационную выразительность речи.</w:t>
      </w:r>
    </w:p>
    <w:p w:rsidR="00F66008" w:rsidRPr="00875F62" w:rsidRDefault="00F66008" w:rsidP="00AC2F25">
      <w:pPr>
        <w:pStyle w:val="NoSpacing"/>
        <w:spacing w:line="276" w:lineRule="auto"/>
      </w:pPr>
      <w:r>
        <w:t xml:space="preserve">   2.</w:t>
      </w:r>
      <w:r w:rsidRPr="00990FD2">
        <w:t xml:space="preserve"> </w:t>
      </w:r>
      <w:r w:rsidRPr="00875F62">
        <w:t>Развивать тембровую окраску голоса, высоту тона в играх со звукоподражанием, в играх-драматизациях.</w:t>
      </w:r>
    </w:p>
    <w:p w:rsidR="00F66008" w:rsidRPr="00AC2F25" w:rsidRDefault="00F66008" w:rsidP="00AC2F25">
      <w:pPr>
        <w:pStyle w:val="NoSpacing"/>
        <w:spacing w:line="276" w:lineRule="auto"/>
        <w:rPr>
          <w:b/>
        </w:rPr>
      </w:pPr>
      <w:r w:rsidRPr="00AC2F25">
        <w:rPr>
          <w:b/>
        </w:rPr>
        <w:t>Воспитательные:</w:t>
      </w:r>
    </w:p>
    <w:p w:rsidR="00F66008" w:rsidRDefault="00F66008" w:rsidP="00AC2F25">
      <w:pPr>
        <w:pStyle w:val="NoSpacing"/>
        <w:spacing w:line="276" w:lineRule="auto"/>
      </w:pPr>
      <w:r>
        <w:t xml:space="preserve">1. </w:t>
      </w:r>
      <w:r w:rsidRPr="00875F62">
        <w:t>Воспитывать интерес к родному языку.</w:t>
      </w:r>
    </w:p>
    <w:p w:rsidR="00F66008" w:rsidRPr="00990FD2" w:rsidRDefault="00F66008" w:rsidP="00AC2F25">
      <w:pPr>
        <w:pStyle w:val="NoSpacing"/>
        <w:spacing w:line="276" w:lineRule="auto"/>
      </w:pP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sz w:val="24"/>
        </w:rPr>
        <w:t>Срок реализации</w:t>
      </w:r>
      <w:r w:rsidRPr="002D3006">
        <w:rPr>
          <w:rFonts w:ascii="Times New Roman" w:hAnsi="Times New Roman"/>
          <w:sz w:val="24"/>
        </w:rPr>
        <w:t xml:space="preserve"> дополнительной об</w:t>
      </w:r>
      <w:r>
        <w:rPr>
          <w:rFonts w:ascii="Times New Roman" w:hAnsi="Times New Roman"/>
          <w:sz w:val="24"/>
        </w:rPr>
        <w:t>разовательной программы “Волшебная</w:t>
      </w:r>
      <w:r w:rsidRPr="002D3006">
        <w:rPr>
          <w:rFonts w:ascii="Times New Roman" w:hAnsi="Times New Roman"/>
          <w:sz w:val="24"/>
        </w:rPr>
        <w:t xml:space="preserve"> речка» – 1год.</w:t>
      </w:r>
      <w:r w:rsidRPr="002D3006">
        <w:rPr>
          <w:rFonts w:ascii="Times New Roman" w:hAnsi="Times New Roman"/>
          <w:b/>
          <w:bCs/>
          <w:sz w:val="24"/>
        </w:rPr>
        <w:t xml:space="preserve"> </w:t>
      </w: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Возраст детей, участвующих в реализации программы</w:t>
      </w:r>
      <w:r w:rsidRPr="002D300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- 5</w:t>
      </w:r>
      <w:r w:rsidRPr="002D30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6</w:t>
      </w:r>
      <w:r w:rsidRPr="002D3006">
        <w:rPr>
          <w:rFonts w:ascii="Times New Roman" w:hAnsi="Times New Roman"/>
          <w:sz w:val="24"/>
        </w:rPr>
        <w:t xml:space="preserve"> лет </w:t>
      </w:r>
    </w:p>
    <w:p w:rsidR="00F66008" w:rsidRPr="002D3006" w:rsidRDefault="00F66008" w:rsidP="00990FD2">
      <w:pPr>
        <w:spacing w:after="120"/>
        <w:rPr>
          <w:rFonts w:ascii="Times New Roman" w:hAnsi="Times New Roman"/>
          <w:b/>
          <w:bCs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Формы и режим занятий.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D3006">
        <w:rPr>
          <w:rFonts w:ascii="Times New Roman" w:hAnsi="Times New Roman"/>
          <w:sz w:val="24"/>
        </w:rPr>
        <w:t>Основной формой работы с детьми является </w:t>
      </w:r>
      <w:r w:rsidRPr="002D3006">
        <w:rPr>
          <w:rFonts w:ascii="Times New Roman" w:hAnsi="Times New Roman"/>
          <w:i/>
          <w:iCs/>
          <w:sz w:val="24"/>
        </w:rPr>
        <w:t>занятие</w:t>
      </w:r>
      <w:r w:rsidRPr="002D3006">
        <w:rPr>
          <w:rFonts w:ascii="Times New Roman" w:hAnsi="Times New Roman"/>
          <w:sz w:val="24"/>
        </w:rPr>
        <w:t>, продолжительность которого соответствует возрастным нормам детей: </w:t>
      </w:r>
      <w:r w:rsidRPr="002D3006">
        <w:rPr>
          <w:rFonts w:ascii="Times New Roman" w:hAnsi="Times New Roman"/>
          <w:sz w:val="24"/>
        </w:rPr>
        <w:br/>
        <w:t xml:space="preserve">– </w:t>
      </w:r>
      <w:r>
        <w:rPr>
          <w:rFonts w:ascii="Times New Roman" w:hAnsi="Times New Roman"/>
          <w:sz w:val="24"/>
        </w:rPr>
        <w:t>5–6 лет -1</w:t>
      </w:r>
      <w:r w:rsidRPr="002D3006">
        <w:rPr>
          <w:rFonts w:ascii="Times New Roman" w:hAnsi="Times New Roman"/>
          <w:sz w:val="24"/>
        </w:rPr>
        <w:t xml:space="preserve"> раз в</w:t>
      </w:r>
      <w:r>
        <w:rPr>
          <w:rFonts w:ascii="Times New Roman" w:hAnsi="Times New Roman"/>
          <w:sz w:val="24"/>
        </w:rPr>
        <w:t xml:space="preserve"> неделю по 20 </w:t>
      </w:r>
      <w:r w:rsidRPr="002D30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2D300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 минут, во второй половине дня.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66008" w:rsidRPr="002D3006" w:rsidRDefault="00F66008" w:rsidP="00990FD2">
      <w:pPr>
        <w:jc w:val="center"/>
        <w:rPr>
          <w:rFonts w:ascii="Times New Roman" w:hAnsi="Times New Roman"/>
          <w:b/>
        </w:rPr>
      </w:pPr>
      <w:r w:rsidRPr="002D3006">
        <w:rPr>
          <w:rFonts w:ascii="Times New Roman" w:hAnsi="Times New Roman"/>
          <w:b/>
        </w:rPr>
        <w:t>Используемые методы и приёмы:</w:t>
      </w:r>
    </w:p>
    <w:p w:rsidR="00F66008" w:rsidRPr="002D3006" w:rsidRDefault="00F66008" w:rsidP="00990FD2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 xml:space="preserve">Приёмы </w:t>
      </w:r>
    </w:p>
    <w:p w:rsidR="00F66008" w:rsidRPr="002D3006" w:rsidRDefault="00F66008" w:rsidP="00990FD2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речи педагога. </w:t>
      </w:r>
    </w:p>
    <w:p w:rsidR="00F66008" w:rsidRPr="002D3006" w:rsidRDefault="00F66008" w:rsidP="002D3006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Указания. </w:t>
      </w:r>
    </w:p>
    <w:p w:rsidR="00F66008" w:rsidRPr="002D3006" w:rsidRDefault="00F66008" w:rsidP="00990FD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6008" w:rsidRPr="002D3006" w:rsidRDefault="00F66008" w:rsidP="00990FD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Сопряженная речь, отраженная речь. </w:t>
      </w:r>
    </w:p>
    <w:p w:rsidR="00F66008" w:rsidRPr="00E74C7A" w:rsidRDefault="00F66008" w:rsidP="00E74C7A">
      <w:pPr>
        <w:pStyle w:val="ListParagraph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Исправление, подсказка. </w:t>
      </w:r>
    </w:p>
    <w:p w:rsidR="00F66008" w:rsidRPr="002D3006" w:rsidRDefault="00F66008" w:rsidP="00E74C7A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Хоровое чтение детей вместе с педагогом.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Заучивание наизусть небольших стихотворений, загадок, скороговорок.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Беседы по прочитанному.</w:t>
      </w:r>
    </w:p>
    <w:p w:rsidR="00F66008" w:rsidRPr="002D3006" w:rsidRDefault="00F66008" w:rsidP="00990FD2">
      <w:pPr>
        <w:pStyle w:val="ListParagraph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sz w:val="24"/>
          <w:szCs w:val="24"/>
        </w:rPr>
        <w:t>Первичное знакомство со средствами художественной выразительности.</w:t>
      </w:r>
    </w:p>
    <w:p w:rsidR="00F66008" w:rsidRPr="002D3006" w:rsidRDefault="00F66008" w:rsidP="00990FD2">
      <w:pPr>
        <w:rPr>
          <w:rFonts w:ascii="Times New Roman" w:hAnsi="Times New Roman"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>Методы</w:t>
      </w:r>
      <w:r w:rsidRPr="002D3006"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F66008" w:rsidRPr="002D3006" w:rsidRDefault="00F66008" w:rsidP="00990FD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разговора-беседы.</w:t>
      </w:r>
    </w:p>
    <w:p w:rsidR="00F66008" w:rsidRPr="002D3006" w:rsidRDefault="00F66008" w:rsidP="00990FD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Рассматривания картинок с послед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овательно развивающимся сюжетом.</w:t>
      </w:r>
    </w:p>
    <w:p w:rsidR="00F66008" w:rsidRPr="002D3006" w:rsidRDefault="00F66008" w:rsidP="00990FD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пересказа.</w:t>
      </w:r>
    </w:p>
    <w:p w:rsidR="00F66008" w:rsidRPr="002D3006" w:rsidRDefault="00F66008" w:rsidP="00990FD2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рассказывания-сочинения.</w:t>
      </w:r>
    </w:p>
    <w:p w:rsidR="00F66008" w:rsidRPr="00E74C7A" w:rsidRDefault="00F66008" w:rsidP="00E74C7A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E74C7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4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1. Дети научатся правильно идентифицировать и преобразовывать интонационные рисунки, правильно воспроизводить фразы с логическим ударением;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2. Повысится общий уровень речевой коммуникации детей с нарушениями речи;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3. Дети научатся владеть своим голосом, интонацией, мимик</w:t>
      </w:r>
      <w:r>
        <w:rPr>
          <w:rFonts w:ascii="Times New Roman" w:hAnsi="Times New Roman"/>
          <w:sz w:val="24"/>
          <w:szCs w:val="28"/>
        </w:rPr>
        <w:t xml:space="preserve">ой, жестами, более чёткой станет </w:t>
      </w:r>
      <w:r w:rsidRPr="00E74C7A">
        <w:rPr>
          <w:rFonts w:ascii="Times New Roman" w:hAnsi="Times New Roman"/>
          <w:sz w:val="24"/>
          <w:szCs w:val="28"/>
        </w:rPr>
        <w:t>артикуляция;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4. 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5. Сократится количество случаев использования жестовой речи в словесном общении.</w:t>
      </w: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B350F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50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Учебно – тематический план.</w:t>
      </w:r>
    </w:p>
    <w:p w:rsidR="00F66008" w:rsidRPr="002D3006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81"/>
        <w:gridCol w:w="936"/>
        <w:gridCol w:w="1980"/>
        <w:gridCol w:w="1911"/>
        <w:gridCol w:w="4367"/>
      </w:tblGrid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Месяц, неделя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Интонация в импрессивной и экспрессивной речи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речь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«Осенние листочки»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изолированных ударов (//, ///, ////).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Развитие силы голоса – удлинение произнесения звуков (при средней силе голоса): У—У, АУ –, АУИ 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«Для чего нужна речь».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Чтение рассказа (первый раз без интонационного оформления, второй –выразительно). Какое чтение больше понравилось? Почему?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Чтение стихотворений- небылиц. Что бывает, а что не бывает? Придумывание своих историй-небылиц. Рисунки к ним.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«Узнай овощ» (развитие глубокого вдоха).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серии простых ударов (// // // //; /// ///; //// //// и т. д.).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Упражнение на усиление голоса на материале гласных звуков (беззвучная артикуляция – шёпот – тихо – громко).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повествовательной интонацией. Придумывание предложений, которые можно сказать спокойно, не изменяя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Знакомство с точкой. Выделение из текста повествовательных предложений (дети поднимают карточки с точкой).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Прослушать текст рассказа и выложить столько фишек, сколько повествовательных предложений встречается в тексте.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1-я, 2-я, 3-я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Задаём вопросы.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чёткостью дикции. Проговаривание потешки «Ножки, ножки, куда вы бежите?».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Упражнение на ослабление голоса на материале гласных и согласных звуков (громко – тихо – шёпот – беззвучная артикуляция).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Восприятие и воспроизведение серии акцентированных ударов (/**/; //**//; **// и т. д., где / – громкий, а * – тихий удар).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вопросительной интонацией и знаком вопроса. Придумывание вопросительных предложений.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вопросительных предложений (дети поднимают карточку с вопросительным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Игра «Вопрос – ответ». Дети делятся на две группы. 1-я группа задаёт вопросы высоким голосом, 2-я отвечает низким. (Народная потешка «Курочка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рябушечка», стихотворение А.Введенского «Песня машиниста»).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4-я неделя. Декабрь. 1-я неделя.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«Чья снежинка дальше улетит?»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«Барабанщик»: логопед играет на барабане серии простых и акцентированных ударов, а дети отхлопывают их в ладоши.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Прямой счёт от 1 до 5 с постепенным усилением голоса; обратный счёт от 5 до 1 с постепенным ослаблением голоса.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восклицательной интонацией. Придумывание восклицательных предложений по соответствующим картинкам.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восклицательных предложений (дети поднимают карточку с восклицательным знаком).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10-11- 12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Декабрь. 2-я,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Ищем рифмы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темпом и ритмом речи. Проговаривание стихотворения в сопровождении металлофона. Логопед отбивает ритм, дети хором проговаривают.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Называние дней недели с постепенным усилением и последующим ослаблением силы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высоты, гибкости голоса. Игра «Горка»: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на горку вверх иду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(дети медленно поют вверх по гамме – движение руками снизу вверх).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 с горы бегом бегу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(поют вниз по гамме в быстром темпе – движение руками сверху вниз).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Чтение стихотворений, определение интонации предложений в них (с использованием карточек с соответствующим грамматическим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Нахождение слов-рифм в стихотворениях. «Я рифмочка весёлая! Найди меня скорей. И парочками вместе соедини друзей!»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Игра «Рифмочки и нерифмушки»: подбор картинок-рифм.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Январь.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 – выразительно скажи!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выразительности речи и мимики. Игра «Узнай по интонации»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Отработка ясной шёпотной речи. Проговаривание потешки «Ночь пришла, темноту привела…»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речевого дыхания. Глубоко вдохнув, на выдохе произносить сначала коротко, а потом протяжно один из открытых слогов: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мо-моо, му-муу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повествовательных предложений со сменой интонационного центра. Например: логопед произносит фразу, выделяя каждое слово «Дети весело поют». Затем задаёт вопросы и просит дать полный ответ: «Кто весело поёт?» – «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весело поют». – «Что делают дети?» – «Дети весело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поют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«Как поют дети?» – «Дети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весело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поют».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Считалки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фразовой речи на плавном выдохе. Игра «Придумай фразу».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«Эхо». Дети 1-й группы произносят слова громким голосом, дети 2-й группы – тихим. Затем группы меняются ролями.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со считалками их особенностями и структурой. Выразительное чтение и заучивание наизусть считалок.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Чтение считалок с изменением силы голоса и соблюдением ритма.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1, 2, 3, 4, 5 учись считалки сочинять.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Повторение за логопедом фраз, соблюдая те же интонации: вопроса, радости, удивления, огорчения, изумления и пр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Мама дома? Катя пришла! Вчера было холодно. Котёнок нашёлся! Яблоко кислое! Опять каша!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Работа над темпом и ритмом речи. Чтение знакомых потешек и считалок в сопровождении металлофона (логопед). Самостоятельное отбивание ритма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Чтение наизусть знакомых считалок на одном дыхании. Кто больше знает считалок?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Сочинение считалок с использованием картинок-рифмочек. Сочини считалку, в которой был бы вопрос.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силы голоса и речевого дыхания. Игра «Кто кого?»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Развивать умение делать паузу. Игра «Испорченный плеер». Дети поют любую песню. По сигналу логопеда надо прекратить пение и запомнить, на каком слове остановились. Через какое-то время по сигналу дети поют с того места, где была сделана остановка.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со скороговорками, для чего они нужны.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Работа со скороговорками: произносить с нарастающей или убывающей силой звука; в разном темпе; с интонацией вопроса-ответа: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Дарья дарит Дине дыни? – Дарья дарит Дине дыни!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; с разными интонациями (удивление, огорчение, радость).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Рисунки детей к скороговоркам.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Диалоги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темпом и ритмом речи. Проговаривание знакомых скороговорок с одновременным прохлопыванием.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умения подражать различным эмоциональным состояниям, сопровождать их движениями тела, мимикой (радость, боль, просьба, усталость, грусть и пр.).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Разыгрывание маленьких диалогов: «В гостях у королевы», «Перчатки» перевод с англ. С.Маршака; «– Ваня, Ванечка! Куда ходил?..» русская нар. потешка и др.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Игры-инсценировки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интонационной окрашенностью речи. Проговаривание знакомых скороговорок с заданной интонацией (грустно, радостно, с огорчением и т. 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Обыгрывание повадок разных животных, характерных черт людей (изображение злой большой собаки, хитрой лисы, удивлённой бабушки).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Заучивание диалогов по ролям и инсценирование их («Лис и мышонок» В.Бианки, диалоги о животных Н.Сладкова).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Апрель, 3-я, 4-я. Май,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по ролям: «Телефон», «Цыплёнок» К.Чуковского, «Девочка-рёвушка» А.Барто, «Три медведя» Л.Н.Толстого, русских народных сказок.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Май.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праздник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2D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и проведение праздника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6008" w:rsidRDefault="00F66008" w:rsidP="002D3006">
      <w:pPr>
        <w:spacing w:after="135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Default="00F66008" w:rsidP="00E74C7A">
      <w:pPr>
        <w:spacing w:after="135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Pr="00E74C7A" w:rsidRDefault="00F66008" w:rsidP="00F63B71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74C7A">
        <w:rPr>
          <w:rFonts w:ascii="Times New Roman" w:hAnsi="Times New Roman"/>
          <w:b/>
          <w:bCs/>
          <w:iCs/>
          <w:sz w:val="24"/>
          <w:szCs w:val="24"/>
        </w:rPr>
        <w:t>Список использованной литературы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496"/>
        <w:gridCol w:w="3157"/>
      </w:tblGrid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Название книги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Авторы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Развиваем фонематическое восприятие. Планы- конспекты занятий с детьми старшего дошкольного возраста с речевыми нарушениями.,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Мирнова Н.М.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Методика работы по развитию образной речи у старших дошкольников., 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Макарова В.Н., Ставцева Е.А., Мирошкина М.Н.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Развитие связной речи детей 6 – 7 лет. Конспекты занятий., 2011г.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Вальчук Е.В.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Занимательные игры со словами Старшая и подготовительная группы.,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Мирилова Т.Л.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Картинный материал к речевой карте ребёнка с общим недоразвитием речи,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Нищева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Пособие для дошкольников 5-6 лет, 6-7 лет «По дороге к азбуке», Части 1, 2, 3,4, 5.,2014г.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Р.Н. Бунеева,Е.В. Бунеева, Т.Р. Кислова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Индивидуальные логопедические занятия с дошкольниками .Методическое пособие.,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Борисова Е.А.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Взаимосвязь в работе воспитателя и учителя - логопеда. Картотека заданий для детей 5-7 лет., 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Михеева И.А., чешева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Дидактический материал по лексическим темам.,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Куликовская Т.А.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Картотеки методических рекомендации для родителей дошкольник с ОНР., 2011г.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Нищева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Коррекция нарушений звукопроизношения у детей.,2012г.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Вакуленко Л.С.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Занятия по развитию речи в детских образовательных учреждениях., 2013г.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Зырянова Л.Н., Лужбина Т.В.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Логопедическая работа по преодолению нарушений слоговой структуры слов у детей, 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Агронович З.Е.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Слоговая структура слова: обследование и формирование у детей с недоразвитием речи. Логопедические технологии.,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Бабина Г.В., Шарипова Н.Ю.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Учимся употреблять предлоги в речи. Конспекты занятий по обучению детей с ОНР в старших и подготовительных группах., 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Яцель О.С.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Ты словечко, я словечко. Пособие для дошкольников.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Курцева З.И.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Весёлая мимическая гимнастика., 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Нищева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Что такое хорошо, что такое плохо?., Коррекционно-развивающие занятия для детей старшего дошкольного возраста., 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Гуцал И.Ю., Мищенко Г.В.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Игротерапия в логопедии.,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Ихсанова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Игры для развития мелкой моторики рук  с использованием нестандартного оборудования,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Зажигина О.А.</w:t>
            </w:r>
          </w:p>
        </w:tc>
      </w:tr>
    </w:tbl>
    <w:p w:rsidR="00F66008" w:rsidRPr="002D3006" w:rsidRDefault="00F66008" w:rsidP="002D3006">
      <w:pPr>
        <w:jc w:val="both"/>
        <w:rPr>
          <w:rFonts w:ascii="Times New Roman" w:hAnsi="Times New Roman"/>
          <w:color w:val="C00000"/>
        </w:rPr>
      </w:pPr>
    </w:p>
    <w:sectPr w:rsidR="00F66008" w:rsidRPr="002D3006" w:rsidSect="00E74C7A">
      <w:footerReference w:type="default" r:id="rId8"/>
      <w:pgSz w:w="11906" w:h="16838"/>
      <w:pgMar w:top="709" w:right="707" w:bottom="709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08" w:rsidRDefault="00F66008" w:rsidP="00D33EF0">
      <w:pPr>
        <w:spacing w:after="0" w:line="240" w:lineRule="auto"/>
      </w:pPr>
      <w:r>
        <w:separator/>
      </w:r>
    </w:p>
  </w:endnote>
  <w:endnote w:type="continuationSeparator" w:id="0">
    <w:p w:rsidR="00F66008" w:rsidRDefault="00F66008" w:rsidP="00D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08" w:rsidRDefault="00F66008">
    <w:pPr>
      <w:pStyle w:val="Footer"/>
      <w:jc w:val="center"/>
    </w:pPr>
  </w:p>
  <w:p w:rsidR="00F66008" w:rsidRDefault="00F66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08" w:rsidRDefault="00F66008" w:rsidP="00D33EF0">
      <w:pPr>
        <w:spacing w:after="0" w:line="240" w:lineRule="auto"/>
      </w:pPr>
      <w:r>
        <w:separator/>
      </w:r>
    </w:p>
  </w:footnote>
  <w:footnote w:type="continuationSeparator" w:id="0">
    <w:p w:rsidR="00F66008" w:rsidRDefault="00F66008" w:rsidP="00D3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0834236"/>
    <w:multiLevelType w:val="hybridMultilevel"/>
    <w:tmpl w:val="A6FA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871FC"/>
    <w:multiLevelType w:val="multilevel"/>
    <w:tmpl w:val="629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4E7010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FE1A0E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F5E2F09"/>
    <w:multiLevelType w:val="hybridMultilevel"/>
    <w:tmpl w:val="286405FE"/>
    <w:lvl w:ilvl="0" w:tplc="BF524FC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558023D"/>
    <w:multiLevelType w:val="multilevel"/>
    <w:tmpl w:val="112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E7439"/>
    <w:multiLevelType w:val="multilevel"/>
    <w:tmpl w:val="55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1F6B735A"/>
    <w:multiLevelType w:val="multilevel"/>
    <w:tmpl w:val="10D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480F5C"/>
    <w:multiLevelType w:val="hybridMultilevel"/>
    <w:tmpl w:val="BEFC4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1ECC"/>
    <w:multiLevelType w:val="hybridMultilevel"/>
    <w:tmpl w:val="6C3C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1E24"/>
    <w:multiLevelType w:val="hybridMultilevel"/>
    <w:tmpl w:val="FBC2F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837C5"/>
    <w:multiLevelType w:val="hybridMultilevel"/>
    <w:tmpl w:val="6CA09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D50F8E"/>
    <w:multiLevelType w:val="multilevel"/>
    <w:tmpl w:val="FF1E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E24E7"/>
    <w:multiLevelType w:val="hybridMultilevel"/>
    <w:tmpl w:val="F9C00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F5E0B"/>
    <w:multiLevelType w:val="hybridMultilevel"/>
    <w:tmpl w:val="0EA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A47DD"/>
    <w:multiLevelType w:val="hybridMultilevel"/>
    <w:tmpl w:val="60D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B03D0"/>
    <w:multiLevelType w:val="singleLevel"/>
    <w:tmpl w:val="CE14495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>
    <w:nsid w:val="67E458EE"/>
    <w:multiLevelType w:val="hybridMultilevel"/>
    <w:tmpl w:val="52EE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6ADE"/>
    <w:multiLevelType w:val="hybridMultilevel"/>
    <w:tmpl w:val="090C64A4"/>
    <w:lvl w:ilvl="0" w:tplc="9C4824A0">
      <w:start w:val="1"/>
      <w:numFmt w:val="bullet"/>
      <w:lvlText w:val=""/>
      <w:lvlJc w:val="left"/>
      <w:pPr>
        <w:tabs>
          <w:tab w:val="num" w:pos="170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34EE9"/>
    <w:multiLevelType w:val="hybridMultilevel"/>
    <w:tmpl w:val="E0CA3122"/>
    <w:lvl w:ilvl="0" w:tplc="2466D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B8E71F4"/>
    <w:multiLevelType w:val="hybridMultilevel"/>
    <w:tmpl w:val="14A42FEA"/>
    <w:lvl w:ilvl="0" w:tplc="0D54A09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6BAB5D98"/>
    <w:multiLevelType w:val="hybridMultilevel"/>
    <w:tmpl w:val="C228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02083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>
    <w:nsid w:val="75DB3078"/>
    <w:multiLevelType w:val="hybridMultilevel"/>
    <w:tmpl w:val="021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6B1F"/>
    <w:multiLevelType w:val="hybridMultilevel"/>
    <w:tmpl w:val="9694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8"/>
  </w:num>
  <w:num w:numId="8">
    <w:abstractNumId w:val="19"/>
  </w:num>
  <w:num w:numId="9">
    <w:abstractNumId w:val="13"/>
  </w:num>
  <w:num w:numId="10">
    <w:abstractNumId w:val="16"/>
  </w:num>
  <w:num w:numId="11">
    <w:abstractNumId w:val="2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18"/>
  </w:num>
  <w:num w:numId="19">
    <w:abstractNumId w:val="24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2"/>
  </w:num>
  <w:num w:numId="26">
    <w:abstractNumId w:val="6"/>
  </w:num>
  <w:num w:numId="27">
    <w:abstractNumId w:val="15"/>
  </w:num>
  <w:num w:numId="28">
    <w:abstractNumId w:val="3"/>
  </w:num>
  <w:num w:numId="29">
    <w:abstractNumId w:val="7"/>
  </w:num>
  <w:num w:numId="30">
    <w:abstractNumId w:val="27"/>
  </w:num>
  <w:num w:numId="31">
    <w:abstractNumId w:val="26"/>
  </w:num>
  <w:num w:numId="32">
    <w:abstractNumId w:val="1"/>
  </w:num>
  <w:num w:numId="33">
    <w:abstractNumId w:val="2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74"/>
    <w:rsid w:val="000244E2"/>
    <w:rsid w:val="00032248"/>
    <w:rsid w:val="00040CA3"/>
    <w:rsid w:val="0004101A"/>
    <w:rsid w:val="00057E9E"/>
    <w:rsid w:val="00060086"/>
    <w:rsid w:val="00073626"/>
    <w:rsid w:val="00077072"/>
    <w:rsid w:val="000A159C"/>
    <w:rsid w:val="000A6C25"/>
    <w:rsid w:val="000B62A6"/>
    <w:rsid w:val="000E0FD1"/>
    <w:rsid w:val="000F67A8"/>
    <w:rsid w:val="00164E08"/>
    <w:rsid w:val="0016555A"/>
    <w:rsid w:val="001D144B"/>
    <w:rsid w:val="001F041F"/>
    <w:rsid w:val="00234BFB"/>
    <w:rsid w:val="0023613A"/>
    <w:rsid w:val="00267D96"/>
    <w:rsid w:val="00286EE4"/>
    <w:rsid w:val="00290F2E"/>
    <w:rsid w:val="002D3006"/>
    <w:rsid w:val="002D3E5C"/>
    <w:rsid w:val="002F5A99"/>
    <w:rsid w:val="0036073F"/>
    <w:rsid w:val="0038311A"/>
    <w:rsid w:val="00394510"/>
    <w:rsid w:val="003A32C8"/>
    <w:rsid w:val="003A3C85"/>
    <w:rsid w:val="00456331"/>
    <w:rsid w:val="00456B5D"/>
    <w:rsid w:val="004A7B18"/>
    <w:rsid w:val="004D2624"/>
    <w:rsid w:val="004D2B55"/>
    <w:rsid w:val="0054611C"/>
    <w:rsid w:val="00570C81"/>
    <w:rsid w:val="0059346B"/>
    <w:rsid w:val="00597E42"/>
    <w:rsid w:val="006123AD"/>
    <w:rsid w:val="006411B4"/>
    <w:rsid w:val="00645A58"/>
    <w:rsid w:val="0065624A"/>
    <w:rsid w:val="00667F81"/>
    <w:rsid w:val="00682E44"/>
    <w:rsid w:val="00693617"/>
    <w:rsid w:val="006A03C2"/>
    <w:rsid w:val="006B4283"/>
    <w:rsid w:val="007215D0"/>
    <w:rsid w:val="00745F0A"/>
    <w:rsid w:val="00753F96"/>
    <w:rsid w:val="007561CA"/>
    <w:rsid w:val="00770555"/>
    <w:rsid w:val="007729FF"/>
    <w:rsid w:val="007C4076"/>
    <w:rsid w:val="007D4C47"/>
    <w:rsid w:val="00817E5C"/>
    <w:rsid w:val="00845D95"/>
    <w:rsid w:val="00875F62"/>
    <w:rsid w:val="008A1AD2"/>
    <w:rsid w:val="008B3DFB"/>
    <w:rsid w:val="008C15DF"/>
    <w:rsid w:val="00945631"/>
    <w:rsid w:val="0097398C"/>
    <w:rsid w:val="00990FD2"/>
    <w:rsid w:val="009D5F84"/>
    <w:rsid w:val="009F1638"/>
    <w:rsid w:val="00A1504D"/>
    <w:rsid w:val="00A32FDC"/>
    <w:rsid w:val="00A76A05"/>
    <w:rsid w:val="00AA0641"/>
    <w:rsid w:val="00AB5D81"/>
    <w:rsid w:val="00AC2F25"/>
    <w:rsid w:val="00B26919"/>
    <w:rsid w:val="00B350FA"/>
    <w:rsid w:val="00B56808"/>
    <w:rsid w:val="00B83150"/>
    <w:rsid w:val="00BA39E0"/>
    <w:rsid w:val="00BF13DE"/>
    <w:rsid w:val="00C23274"/>
    <w:rsid w:val="00C80EF3"/>
    <w:rsid w:val="00CA437B"/>
    <w:rsid w:val="00CB102A"/>
    <w:rsid w:val="00CD1132"/>
    <w:rsid w:val="00D1430D"/>
    <w:rsid w:val="00D305E1"/>
    <w:rsid w:val="00D33EF0"/>
    <w:rsid w:val="00D57F83"/>
    <w:rsid w:val="00D945C4"/>
    <w:rsid w:val="00DB0C30"/>
    <w:rsid w:val="00DD628D"/>
    <w:rsid w:val="00DF46B7"/>
    <w:rsid w:val="00E540A5"/>
    <w:rsid w:val="00E74C7A"/>
    <w:rsid w:val="00E84F21"/>
    <w:rsid w:val="00EA1E78"/>
    <w:rsid w:val="00EB4B30"/>
    <w:rsid w:val="00F12FE3"/>
    <w:rsid w:val="00F167D0"/>
    <w:rsid w:val="00F353E6"/>
    <w:rsid w:val="00F52303"/>
    <w:rsid w:val="00F63B71"/>
    <w:rsid w:val="00F6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DefaultParagraphFont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basedOn w:val="DefaultParagraphFont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basedOn w:val="DefaultParagraphFont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DefaultParagraphFont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81">
    <w:name w:val="Font Style81"/>
    <w:basedOn w:val="DefaultParagraphFont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hAnsi="Impact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character" w:customStyle="1" w:styleId="FontStyle54">
    <w:name w:val="Font Style54"/>
    <w:basedOn w:val="DefaultParagraphFont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NoSpacing">
    <w:name w:val="No Spacing"/>
    <w:link w:val="NoSpacingChar"/>
    <w:uiPriority w:val="99"/>
    <w:qFormat/>
    <w:rsid w:val="00C23274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basedOn w:val="DefaultParagraphFont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basedOn w:val="DefaultParagraphFont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64">
    <w:name w:val="Font Style64"/>
    <w:basedOn w:val="DefaultParagraphFont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hAnsi="Impact"/>
      <w:sz w:val="24"/>
      <w:szCs w:val="24"/>
      <w:lang w:eastAsia="ru-RU"/>
    </w:rPr>
  </w:style>
  <w:style w:type="character" w:customStyle="1" w:styleId="FontStyle79">
    <w:name w:val="Font Style79"/>
    <w:basedOn w:val="DefaultParagraphFont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hAnsi="Impact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hAnsi="Impact"/>
      <w:sz w:val="24"/>
      <w:szCs w:val="24"/>
      <w:lang w:eastAsia="ru-RU"/>
    </w:rPr>
  </w:style>
  <w:style w:type="character" w:customStyle="1" w:styleId="FontStyle59">
    <w:name w:val="Font Style59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99"/>
    <w:rsid w:val="00C23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hAnsi="Impact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hAnsi="Impact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hAnsi="Impact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hAnsi="Impact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hAnsi="Impact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hAnsi="Impact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hAnsi="Impact"/>
      <w:sz w:val="24"/>
      <w:szCs w:val="24"/>
      <w:lang w:eastAsia="ru-RU"/>
    </w:rPr>
  </w:style>
  <w:style w:type="paragraph" w:customStyle="1" w:styleId="Style51">
    <w:name w:val="Style51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hAnsi="Impact"/>
      <w:sz w:val="24"/>
      <w:szCs w:val="24"/>
      <w:lang w:eastAsia="ru-RU"/>
    </w:rPr>
  </w:style>
  <w:style w:type="character" w:customStyle="1" w:styleId="FontStyle68">
    <w:name w:val="Font Style68"/>
    <w:basedOn w:val="DefaultParagraphFont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basedOn w:val="DefaultParagraphFont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basedOn w:val="DefaultParagraphFont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basedOn w:val="DefaultParagraphFont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basedOn w:val="DefaultParagraphFont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basedOn w:val="DefaultParagraphFont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basedOn w:val="DefaultParagraphFont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basedOn w:val="DefaultParagraphFont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hAnsi="Impact"/>
      <w:sz w:val="24"/>
      <w:szCs w:val="24"/>
      <w:lang w:eastAsia="ru-RU"/>
    </w:rPr>
  </w:style>
  <w:style w:type="character" w:customStyle="1" w:styleId="FontStyle62">
    <w:name w:val="Font Style62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DefaultParagraphFont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basedOn w:val="DefaultParagraphFont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DefaultParagraphFont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DefaultParagraphFont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DefaultParagraphFont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">
    <w:name w:val="Основной текст (10)"/>
    <w:basedOn w:val="DefaultParagraphFont"/>
    <w:uiPriority w:val="99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basedOn w:val="DefaultParagraphFont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DefaultParagraphFont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A0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645A58"/>
    <w:rPr>
      <w:b/>
      <w:sz w:val="28"/>
    </w:rPr>
  </w:style>
  <w:style w:type="character" w:customStyle="1" w:styleId="27">
    <w:name w:val="Основной текст + Полужирный27"/>
    <w:aliases w:val="Курсив15"/>
    <w:basedOn w:val="DefaultParagraphFont"/>
    <w:uiPriority w:val="99"/>
    <w:rsid w:val="00E84F2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NoSpacingChar">
    <w:name w:val="No Spacing Char"/>
    <w:link w:val="NoSpacing"/>
    <w:uiPriority w:val="99"/>
    <w:locked/>
    <w:rsid w:val="00EA1E78"/>
    <w:rPr>
      <w:rFonts w:ascii="Times New Roman" w:hAnsi="Times New Rom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D2624"/>
    <w:pPr>
      <w:ind w:left="720"/>
      <w:contextualSpacing/>
    </w:pPr>
    <w:rPr>
      <w:lang w:eastAsia="ru-RU"/>
    </w:rPr>
  </w:style>
  <w:style w:type="character" w:customStyle="1" w:styleId="9">
    <w:name w:val="Основной текст + 9"/>
    <w:aliases w:val="5 pt,Не полужирный"/>
    <w:basedOn w:val="DefaultParagraphFont"/>
    <w:uiPriority w:val="99"/>
    <w:rsid w:val="00845D9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3,Не полужирный3,Курсив"/>
    <w:basedOn w:val="DefaultParagraphFont"/>
    <w:uiPriority w:val="99"/>
    <w:rsid w:val="00845D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+ 8"/>
    <w:aliases w:val="5 pt2,Не полужирный2"/>
    <w:basedOn w:val="DefaultParagraphFont"/>
    <w:uiPriority w:val="99"/>
    <w:rsid w:val="00845D9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Не полужирный1,Курсив1"/>
    <w:basedOn w:val="DefaultParagraphFont"/>
    <w:uiPriority w:val="99"/>
    <w:rsid w:val="00845D9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Normal"/>
    <w:uiPriority w:val="99"/>
    <w:rsid w:val="00845D95"/>
    <w:pPr>
      <w:widowControl w:val="0"/>
      <w:shd w:val="clear" w:color="auto" w:fill="FFFFFF"/>
      <w:spacing w:after="780" w:line="302" w:lineRule="exac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2F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2F2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11</Pages>
  <Words>2732</Words>
  <Characters>15578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skazka</cp:lastModifiedBy>
  <cp:revision>10</cp:revision>
  <cp:lastPrinted>2016-09-21T08:08:00Z</cp:lastPrinted>
  <dcterms:created xsi:type="dcterms:W3CDTF">2016-09-21T03:12:00Z</dcterms:created>
  <dcterms:modified xsi:type="dcterms:W3CDTF">2018-10-19T05:49:00Z</dcterms:modified>
</cp:coreProperties>
</file>